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507EDD" w14:textId="642C80FE" w:rsidR="00647398" w:rsidRDefault="003A6E48">
      <w:pPr>
        <w:rPr>
          <w:rFonts w:ascii="Arial" w:eastAsia="Arial" w:hAnsi="Arial" w:cs="Arial"/>
          <w:color w:val="156082" w:themeColor="accent1"/>
          <w:sz w:val="36"/>
          <w:szCs w:val="36"/>
          <w:rtl/>
        </w:rPr>
      </w:pPr>
      <w:r>
        <w:rPr>
          <w:noProof/>
        </w:rPr>
        <w:drawing>
          <wp:anchor distT="0" distB="0" distL="114300" distR="114300" simplePos="0" relativeHeight="251658240" behindDoc="1" locked="0" layoutInCell="1" allowOverlap="1" wp14:anchorId="4C62B6C6" wp14:editId="29B57F59">
            <wp:simplePos x="0" y="0"/>
            <wp:positionH relativeFrom="column">
              <wp:posOffset>-914400</wp:posOffset>
            </wp:positionH>
            <wp:positionV relativeFrom="page">
              <wp:posOffset>0</wp:posOffset>
            </wp:positionV>
            <wp:extent cx="7543800" cy="10702873"/>
            <wp:effectExtent l="0" t="0" r="0" b="3810"/>
            <wp:wrapNone/>
            <wp:docPr id="132093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1"/>
                    <a:stretch>
                      <a:fillRect/>
                    </a:stretch>
                  </pic:blipFill>
                  <pic:spPr>
                    <a:xfrm>
                      <a:off x="0" y="0"/>
                      <a:ext cx="7543800" cy="10702873"/>
                    </a:xfrm>
                    <a:prstGeom prst="rect">
                      <a:avLst/>
                    </a:prstGeom>
                  </pic:spPr>
                </pic:pic>
              </a:graphicData>
            </a:graphic>
            <wp14:sizeRelH relativeFrom="margin">
              <wp14:pctWidth>0</wp14:pctWidth>
            </wp14:sizeRelH>
            <wp14:sizeRelV relativeFrom="margin">
              <wp14:pctHeight>0</wp14:pctHeight>
            </wp14:sizeRelV>
          </wp:anchor>
        </w:drawing>
      </w:r>
      <w:r w:rsidR="00647398">
        <w:rPr>
          <w:rFonts w:ascii="Arial" w:eastAsia="Arial" w:hAnsi="Arial" w:cs="Arial"/>
          <w:color w:val="156082" w:themeColor="accent1"/>
          <w:sz w:val="36"/>
          <w:szCs w:val="36"/>
          <w:rtl/>
        </w:rPr>
        <w:br w:type="page"/>
      </w:r>
    </w:p>
    <w:p w14:paraId="040145A8" w14:textId="21484C0E" w:rsidR="00045211" w:rsidRPr="00587BA9" w:rsidRDefault="00045211" w:rsidP="00BC3663">
      <w:pPr>
        <w:spacing w:after="0" w:line="240" w:lineRule="auto"/>
        <w:jc w:val="center"/>
        <w:rPr>
          <w:rFonts w:ascii="Arial" w:eastAsia="Arial" w:hAnsi="Arial" w:cs="Arial"/>
          <w:color w:val="156082" w:themeColor="accent1"/>
          <w:sz w:val="28"/>
          <w:szCs w:val="28"/>
        </w:rPr>
      </w:pPr>
      <w:r w:rsidRPr="00587BA9">
        <w:rPr>
          <w:rFonts w:ascii="Arial" w:eastAsia="Arial" w:hAnsi="Arial" w:cs="Arial" w:hint="eastAsia"/>
          <w:color w:val="156082" w:themeColor="accent1"/>
          <w:sz w:val="28"/>
          <w:szCs w:val="28"/>
          <w:rtl/>
        </w:rPr>
        <w:lastRenderedPageBreak/>
        <w:t>دعا</w:t>
      </w:r>
    </w:p>
    <w:p w14:paraId="3B3B57FB" w14:textId="77777777" w:rsidR="00045211" w:rsidRPr="00587BA9" w:rsidRDefault="00045211" w:rsidP="00045211">
      <w:pPr>
        <w:spacing w:after="0" w:line="240" w:lineRule="auto"/>
        <w:jc w:val="center"/>
        <w:rPr>
          <w:rFonts w:ascii="Arial" w:eastAsia="Arial" w:hAnsi="Arial" w:cs="Arial"/>
          <w:color w:val="156082" w:themeColor="accent1"/>
          <w:sz w:val="28"/>
          <w:szCs w:val="28"/>
        </w:rPr>
      </w:pPr>
      <w:r w:rsidRPr="00587BA9">
        <w:rPr>
          <w:rFonts w:ascii="Arial" w:eastAsia="Arial" w:hAnsi="Arial" w:cs="Arial" w:hint="eastAsia"/>
          <w:color w:val="156082" w:themeColor="accent1"/>
          <w:sz w:val="28"/>
          <w:szCs w:val="28"/>
          <w:rtl/>
        </w:rPr>
        <w:t>راهنما</w:t>
      </w:r>
      <w:r w:rsidRPr="00587BA9">
        <w:rPr>
          <w:rFonts w:ascii="Arial" w:eastAsia="Arial" w:hAnsi="Arial" w:cs="Arial" w:hint="cs"/>
          <w:color w:val="156082" w:themeColor="accent1"/>
          <w:sz w:val="28"/>
          <w:szCs w:val="28"/>
          <w:rtl/>
        </w:rPr>
        <w:t>ی</w:t>
      </w:r>
      <w:r w:rsidRPr="00587BA9">
        <w:rPr>
          <w:rFonts w:ascii="Arial" w:eastAsia="Arial" w:hAnsi="Arial" w:cs="Arial"/>
          <w:color w:val="156082" w:themeColor="accent1"/>
          <w:sz w:val="28"/>
          <w:szCs w:val="28"/>
          <w:rtl/>
        </w:rPr>
        <w:t xml:space="preserve"> </w:t>
      </w:r>
      <w:r w:rsidRPr="00587BA9">
        <w:rPr>
          <w:rFonts w:ascii="Arial" w:eastAsia="Arial" w:hAnsi="Arial" w:cs="Arial" w:hint="eastAsia"/>
          <w:color w:val="156082" w:themeColor="accent1"/>
          <w:sz w:val="28"/>
          <w:szCs w:val="28"/>
          <w:rtl/>
        </w:rPr>
        <w:t>مطالعه</w:t>
      </w:r>
      <w:r w:rsidRPr="00587BA9">
        <w:rPr>
          <w:rFonts w:ascii="Arial" w:eastAsia="Arial" w:hAnsi="Arial" w:cs="Arial"/>
          <w:color w:val="156082" w:themeColor="accent1"/>
          <w:sz w:val="28"/>
          <w:szCs w:val="28"/>
          <w:rtl/>
        </w:rPr>
        <w:t xml:space="preserve"> </w:t>
      </w:r>
      <w:r w:rsidRPr="00587BA9">
        <w:rPr>
          <w:rFonts w:ascii="Arial" w:eastAsia="Arial" w:hAnsi="Arial" w:cs="Arial" w:hint="eastAsia"/>
          <w:color w:val="156082" w:themeColor="accent1"/>
          <w:sz w:val="28"/>
          <w:szCs w:val="28"/>
          <w:rtl/>
        </w:rPr>
        <w:t>کتاب</w:t>
      </w:r>
      <w:r w:rsidRPr="00587BA9">
        <w:rPr>
          <w:rFonts w:ascii="Arial" w:eastAsia="Arial" w:hAnsi="Arial" w:cs="Arial"/>
          <w:color w:val="156082" w:themeColor="accent1"/>
          <w:sz w:val="28"/>
          <w:szCs w:val="28"/>
          <w:rtl/>
        </w:rPr>
        <w:t xml:space="preserve"> </w:t>
      </w:r>
      <w:r w:rsidRPr="00587BA9">
        <w:rPr>
          <w:rFonts w:ascii="Arial" w:eastAsia="Arial" w:hAnsi="Arial" w:cs="Arial" w:hint="eastAsia"/>
          <w:color w:val="156082" w:themeColor="accent1"/>
          <w:sz w:val="28"/>
          <w:szCs w:val="28"/>
          <w:rtl/>
        </w:rPr>
        <w:t>مقدس</w:t>
      </w:r>
    </w:p>
    <w:p w14:paraId="6EAB0EE0" w14:textId="77777777" w:rsidR="00045211" w:rsidRPr="000C696C" w:rsidRDefault="00045211" w:rsidP="004B3AE4">
      <w:pPr>
        <w:bidi/>
        <w:spacing w:after="0" w:line="240" w:lineRule="auto"/>
        <w:jc w:val="both"/>
        <w:rPr>
          <w:rFonts w:ascii="Arial" w:eastAsia="Arial" w:hAnsi="Arial" w:cs="Arial"/>
          <w:color w:val="000000" w:themeColor="text1"/>
        </w:rPr>
      </w:pPr>
    </w:p>
    <w:p w14:paraId="33668749" w14:textId="7777777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در این مجموعه، ما بر روی راه عیسی تمرکز می‌کنیم. در متن این هفته کتاب مقدس، عیسی دستورالعمل‌های دقیقی در مورد چگونگی دعا نکردن و چگونگی دعا کردن به ما می‌دهد</w:t>
      </w:r>
      <w:r w:rsidRPr="000C696C">
        <w:rPr>
          <w:rFonts w:ascii="Arial" w:eastAsia="Arial" w:hAnsi="Arial" w:cs="Arial"/>
          <w:color w:val="000000" w:themeColor="text1"/>
        </w:rPr>
        <w:t>.</w:t>
      </w:r>
    </w:p>
    <w:p w14:paraId="7F60C22C" w14:textId="77777777" w:rsidR="00045211" w:rsidRPr="000C696C" w:rsidRDefault="00045211" w:rsidP="004B3AE4">
      <w:pPr>
        <w:bidi/>
        <w:spacing w:after="0" w:line="240" w:lineRule="auto"/>
        <w:jc w:val="both"/>
        <w:rPr>
          <w:rFonts w:ascii="Arial" w:eastAsia="Arial" w:hAnsi="Arial" w:cs="Arial"/>
          <w:color w:val="000000" w:themeColor="text1"/>
        </w:rPr>
      </w:pPr>
    </w:p>
    <w:p w14:paraId="1D1182AF" w14:textId="77777777" w:rsidR="000C696C" w:rsidRPr="000C696C" w:rsidRDefault="000C696C" w:rsidP="004B3AE4">
      <w:pPr>
        <w:bidi/>
        <w:spacing w:after="0" w:line="240" w:lineRule="auto"/>
        <w:jc w:val="both"/>
        <w:rPr>
          <w:rFonts w:ascii="Arial" w:eastAsia="Arial" w:hAnsi="Arial" w:cs="Arial"/>
          <w:b/>
          <w:bCs/>
          <w:color w:val="156082" w:themeColor="accent1"/>
          <w:rtl/>
        </w:rPr>
      </w:pPr>
    </w:p>
    <w:p w14:paraId="3E061D34" w14:textId="381F1FBE" w:rsidR="00045211" w:rsidRPr="000C696C" w:rsidRDefault="00045211" w:rsidP="000C696C">
      <w:pPr>
        <w:bidi/>
        <w:spacing w:after="0" w:line="240" w:lineRule="auto"/>
        <w:jc w:val="both"/>
        <w:rPr>
          <w:rFonts w:ascii="Arial" w:eastAsia="Arial" w:hAnsi="Arial" w:cs="Arial"/>
          <w:b/>
          <w:bCs/>
          <w:color w:val="156082" w:themeColor="accent1"/>
        </w:rPr>
      </w:pPr>
      <w:r w:rsidRPr="000C696C">
        <w:rPr>
          <w:rFonts w:ascii="Arial" w:eastAsia="Arial" w:hAnsi="Arial" w:cs="Arial"/>
          <w:b/>
          <w:bCs/>
          <w:color w:val="156082" w:themeColor="accent1"/>
          <w:rtl/>
        </w:rPr>
        <w:t>به اشتراک بگذارید</w:t>
      </w:r>
    </w:p>
    <w:p w14:paraId="0B9B1A40" w14:textId="77777777" w:rsidR="00045211" w:rsidRPr="000C696C" w:rsidRDefault="00045211" w:rsidP="004B3AE4">
      <w:pPr>
        <w:bidi/>
        <w:spacing w:after="0" w:line="240" w:lineRule="auto"/>
        <w:jc w:val="both"/>
        <w:rPr>
          <w:rFonts w:ascii="Arial" w:eastAsia="Arial" w:hAnsi="Arial" w:cs="Arial"/>
          <w:color w:val="000000" w:themeColor="text1"/>
        </w:rPr>
      </w:pPr>
    </w:p>
    <w:p w14:paraId="584AD23B" w14:textId="138D0BA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b/>
          <w:bCs/>
          <w:color w:val="000000" w:themeColor="text1"/>
        </w:rPr>
        <w:t xml:space="preserve">• </w:t>
      </w:r>
      <w:r w:rsidR="00517AFC" w:rsidRPr="000C696C">
        <w:rPr>
          <w:rFonts w:ascii="Arial" w:eastAsia="Arial" w:hAnsi="Arial" w:cs="Arial"/>
          <w:color w:val="000000" w:themeColor="text1"/>
          <w:rtl/>
        </w:rPr>
        <w:t xml:space="preserve">  </w:t>
      </w:r>
      <w:r w:rsidRPr="000C696C">
        <w:rPr>
          <w:rFonts w:ascii="Arial" w:eastAsia="Arial" w:hAnsi="Arial" w:cs="Arial"/>
          <w:color w:val="000000" w:themeColor="text1"/>
          <w:rtl/>
        </w:rPr>
        <w:t>در چه موقعیت‌هایی خود را در حال دعا کردن بدون انگیزه می‌یابید؟ مثلاً در مواقع سختی یا مواقع ستایش؟</w:t>
      </w:r>
    </w:p>
    <w:p w14:paraId="496FF820" w14:textId="77777777" w:rsidR="00045211" w:rsidRPr="000C696C" w:rsidRDefault="00045211" w:rsidP="004B3AE4">
      <w:pPr>
        <w:bidi/>
        <w:spacing w:after="0" w:line="240" w:lineRule="auto"/>
        <w:jc w:val="both"/>
        <w:rPr>
          <w:rFonts w:ascii="Arial" w:eastAsia="Arial" w:hAnsi="Arial" w:cs="Arial"/>
          <w:color w:val="000000" w:themeColor="text1"/>
        </w:rPr>
      </w:pPr>
    </w:p>
    <w:p w14:paraId="678EC388" w14:textId="402B9E8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b/>
          <w:bCs/>
          <w:color w:val="000000" w:themeColor="text1"/>
        </w:rPr>
        <w:t xml:space="preserve">• </w:t>
      </w:r>
      <w:r w:rsidR="00517AFC" w:rsidRPr="000C696C">
        <w:rPr>
          <w:rFonts w:ascii="Arial" w:eastAsia="Arial" w:hAnsi="Arial" w:cs="Arial"/>
          <w:color w:val="000000" w:themeColor="text1"/>
          <w:rtl/>
        </w:rPr>
        <w:t xml:space="preserve">  </w:t>
      </w:r>
      <w:r w:rsidRPr="000C696C">
        <w:rPr>
          <w:rFonts w:ascii="Arial" w:eastAsia="Arial" w:hAnsi="Arial" w:cs="Arial"/>
          <w:color w:val="000000" w:themeColor="text1"/>
          <w:rtl/>
        </w:rPr>
        <w:t>چه کسی را فردی دعاگو می‌دانید؟</w:t>
      </w:r>
    </w:p>
    <w:p w14:paraId="6AF0256D" w14:textId="77777777" w:rsidR="00045211" w:rsidRPr="000C696C" w:rsidRDefault="00045211" w:rsidP="004B3AE4">
      <w:pPr>
        <w:bidi/>
        <w:spacing w:after="0" w:line="240" w:lineRule="auto"/>
        <w:jc w:val="both"/>
        <w:rPr>
          <w:rFonts w:ascii="Arial" w:eastAsia="Arial" w:hAnsi="Arial" w:cs="Arial"/>
          <w:color w:val="000000" w:themeColor="text1"/>
        </w:rPr>
      </w:pPr>
    </w:p>
    <w:p w14:paraId="19D8AB74" w14:textId="58CAADDB"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b/>
          <w:bCs/>
          <w:color w:val="000000" w:themeColor="text1"/>
        </w:rPr>
        <w:t>•</w:t>
      </w:r>
      <w:r w:rsidRPr="000C696C">
        <w:rPr>
          <w:rFonts w:ascii="Arial" w:eastAsia="Arial" w:hAnsi="Arial" w:cs="Arial"/>
          <w:color w:val="000000" w:themeColor="text1"/>
        </w:rPr>
        <w:t xml:space="preserve"> </w:t>
      </w:r>
      <w:r w:rsidR="00517AFC" w:rsidRPr="000C696C">
        <w:rPr>
          <w:rFonts w:ascii="Arial" w:eastAsia="Arial" w:hAnsi="Arial" w:cs="Arial"/>
          <w:color w:val="000000" w:themeColor="text1"/>
          <w:rtl/>
        </w:rPr>
        <w:t xml:space="preserve">  </w:t>
      </w:r>
      <w:r w:rsidRPr="000C696C">
        <w:rPr>
          <w:rFonts w:ascii="Arial" w:eastAsia="Arial" w:hAnsi="Arial" w:cs="Arial"/>
          <w:color w:val="000000" w:themeColor="text1"/>
          <w:rtl/>
        </w:rPr>
        <w:t>در مورد نحوه زندگی، گفتار و رفتار آنها چه چیزی را متوجه می‌شوید؟</w:t>
      </w:r>
    </w:p>
    <w:p w14:paraId="28364780" w14:textId="77777777" w:rsidR="00045211" w:rsidRPr="000C696C" w:rsidRDefault="00045211" w:rsidP="004B3AE4">
      <w:pPr>
        <w:bidi/>
        <w:spacing w:after="0" w:line="240" w:lineRule="auto"/>
        <w:jc w:val="both"/>
        <w:rPr>
          <w:rFonts w:ascii="Arial" w:eastAsia="Arial" w:hAnsi="Arial" w:cs="Arial"/>
          <w:color w:val="000000" w:themeColor="text1"/>
        </w:rPr>
      </w:pPr>
    </w:p>
    <w:p w14:paraId="7EC07C61" w14:textId="77777777" w:rsidR="000C696C" w:rsidRPr="000C696C" w:rsidRDefault="000C696C" w:rsidP="004B3AE4">
      <w:pPr>
        <w:bidi/>
        <w:spacing w:after="0" w:line="240" w:lineRule="auto"/>
        <w:jc w:val="both"/>
        <w:rPr>
          <w:rFonts w:ascii="Arial" w:eastAsia="Arial" w:hAnsi="Arial" w:cs="Arial"/>
          <w:b/>
          <w:bCs/>
          <w:color w:val="156082" w:themeColor="accent1"/>
          <w:rtl/>
        </w:rPr>
      </w:pPr>
    </w:p>
    <w:p w14:paraId="4561C27B" w14:textId="43CF3211" w:rsidR="00045211" w:rsidRPr="000C696C" w:rsidRDefault="00045211" w:rsidP="000C696C">
      <w:pPr>
        <w:bidi/>
        <w:spacing w:after="0" w:line="240" w:lineRule="auto"/>
        <w:jc w:val="both"/>
        <w:rPr>
          <w:rFonts w:ascii="Arial" w:eastAsia="Arial" w:hAnsi="Arial" w:cs="Arial"/>
          <w:b/>
          <w:bCs/>
          <w:color w:val="156082" w:themeColor="accent1"/>
        </w:rPr>
      </w:pPr>
      <w:r w:rsidRPr="000C696C">
        <w:rPr>
          <w:rFonts w:ascii="Arial" w:eastAsia="Arial" w:hAnsi="Arial" w:cs="Arial"/>
          <w:b/>
          <w:bCs/>
          <w:color w:val="156082" w:themeColor="accent1"/>
          <w:rtl/>
        </w:rPr>
        <w:t>دعا کنید</w:t>
      </w:r>
    </w:p>
    <w:p w14:paraId="526EBF60" w14:textId="77777777" w:rsidR="00045211" w:rsidRPr="000C696C" w:rsidRDefault="00045211" w:rsidP="004B3AE4">
      <w:pPr>
        <w:bidi/>
        <w:spacing w:after="0" w:line="240" w:lineRule="auto"/>
        <w:jc w:val="both"/>
        <w:rPr>
          <w:rFonts w:ascii="Arial" w:eastAsia="Arial" w:hAnsi="Arial" w:cs="Arial"/>
          <w:color w:val="000000" w:themeColor="text1"/>
        </w:rPr>
      </w:pPr>
    </w:p>
    <w:p w14:paraId="7DB0A5C8" w14:textId="7777777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قبل از اینکه کتاب مقدس را بخوانیم، بیایید با هم دعا کنیم</w:t>
      </w:r>
      <w:r w:rsidRPr="000C696C">
        <w:rPr>
          <w:rFonts w:ascii="Arial" w:eastAsia="Arial" w:hAnsi="Arial" w:cs="Arial"/>
          <w:color w:val="000000" w:themeColor="text1"/>
        </w:rPr>
        <w:t>.</w:t>
      </w:r>
    </w:p>
    <w:p w14:paraId="7CD4D6AC" w14:textId="77777777" w:rsidR="00045211" w:rsidRPr="000C696C" w:rsidRDefault="00045211" w:rsidP="004B3AE4">
      <w:pPr>
        <w:bidi/>
        <w:spacing w:after="0" w:line="240" w:lineRule="auto"/>
        <w:jc w:val="both"/>
        <w:rPr>
          <w:rFonts w:ascii="Arial" w:eastAsia="Arial" w:hAnsi="Arial" w:cs="Arial"/>
          <w:color w:val="000000" w:themeColor="text1"/>
        </w:rPr>
      </w:pPr>
    </w:p>
    <w:p w14:paraId="0C3C8FC8" w14:textId="7777777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خداوندا، اکنون که کلام تو را باز می‌کنیم، لطفاً با ما صحبت کن. باشد که روح القدس تو حقیقت تو را برای ما آشکار کند. ما دعا می‌کنیم که زندگی دعاهای ما غنی‌تر و قوی‌تر شود</w:t>
      </w:r>
      <w:r w:rsidRPr="000C696C">
        <w:rPr>
          <w:rFonts w:ascii="Arial" w:eastAsia="Arial" w:hAnsi="Arial" w:cs="Arial"/>
          <w:color w:val="000000" w:themeColor="text1"/>
        </w:rPr>
        <w:t>.</w:t>
      </w:r>
    </w:p>
    <w:p w14:paraId="0A64928C" w14:textId="77777777" w:rsidR="00045211" w:rsidRPr="000C696C" w:rsidRDefault="00045211" w:rsidP="004B3AE4">
      <w:pPr>
        <w:bidi/>
        <w:spacing w:after="0" w:line="240" w:lineRule="auto"/>
        <w:jc w:val="both"/>
        <w:rPr>
          <w:rFonts w:ascii="Arial" w:eastAsia="Arial" w:hAnsi="Arial" w:cs="Arial"/>
          <w:color w:val="000000" w:themeColor="text1"/>
        </w:rPr>
      </w:pPr>
    </w:p>
    <w:p w14:paraId="4F56C2C0" w14:textId="77777777"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به نام عیسی، آمین</w:t>
      </w:r>
      <w:r w:rsidRPr="000C696C">
        <w:rPr>
          <w:rFonts w:ascii="Arial" w:eastAsia="Arial" w:hAnsi="Arial" w:cs="Arial"/>
          <w:color w:val="000000" w:themeColor="text1"/>
        </w:rPr>
        <w:t>.</w:t>
      </w:r>
    </w:p>
    <w:p w14:paraId="4E7A1AF0" w14:textId="77777777" w:rsidR="00045211" w:rsidRPr="000C696C" w:rsidRDefault="00045211" w:rsidP="004B3AE4">
      <w:pPr>
        <w:bidi/>
        <w:spacing w:after="0" w:line="240" w:lineRule="auto"/>
        <w:jc w:val="both"/>
        <w:rPr>
          <w:rFonts w:ascii="Arial" w:eastAsia="Arial" w:hAnsi="Arial" w:cs="Arial"/>
          <w:color w:val="000000" w:themeColor="text1"/>
        </w:rPr>
      </w:pPr>
    </w:p>
    <w:p w14:paraId="304434A9" w14:textId="77777777" w:rsidR="000C696C" w:rsidRPr="000C696C" w:rsidRDefault="000C696C" w:rsidP="004B3AE4">
      <w:pPr>
        <w:bidi/>
        <w:spacing w:after="0" w:line="240" w:lineRule="auto"/>
        <w:jc w:val="both"/>
        <w:rPr>
          <w:rFonts w:ascii="Arial" w:eastAsia="Arial" w:hAnsi="Arial" w:cs="Arial"/>
          <w:b/>
          <w:bCs/>
          <w:color w:val="156082" w:themeColor="accent1"/>
          <w:rtl/>
        </w:rPr>
      </w:pPr>
    </w:p>
    <w:p w14:paraId="3D684533" w14:textId="39709D02" w:rsidR="00045211" w:rsidRPr="000C696C" w:rsidRDefault="00045211" w:rsidP="000C696C">
      <w:pPr>
        <w:bidi/>
        <w:spacing w:after="0" w:line="240" w:lineRule="auto"/>
        <w:jc w:val="both"/>
        <w:rPr>
          <w:rFonts w:ascii="Arial" w:eastAsia="Arial" w:hAnsi="Arial" w:cs="Arial"/>
          <w:b/>
          <w:bCs/>
          <w:color w:val="156082" w:themeColor="accent1"/>
        </w:rPr>
      </w:pPr>
      <w:r w:rsidRPr="000C696C">
        <w:rPr>
          <w:rFonts w:ascii="Arial" w:eastAsia="Arial" w:hAnsi="Arial" w:cs="Arial"/>
          <w:b/>
          <w:bCs/>
          <w:color w:val="156082" w:themeColor="accent1"/>
          <w:rtl/>
        </w:rPr>
        <w:t>بخوانید</w:t>
      </w:r>
    </w:p>
    <w:p w14:paraId="64339176" w14:textId="77777777" w:rsidR="00045211" w:rsidRPr="000C696C" w:rsidRDefault="00045211" w:rsidP="004B3AE4">
      <w:pPr>
        <w:bidi/>
        <w:spacing w:after="0" w:line="240" w:lineRule="auto"/>
        <w:jc w:val="both"/>
        <w:rPr>
          <w:rFonts w:ascii="Arial" w:eastAsia="Arial" w:hAnsi="Arial" w:cs="Arial"/>
          <w:color w:val="000000" w:themeColor="text1"/>
        </w:rPr>
      </w:pPr>
    </w:p>
    <w:p w14:paraId="66000AD4" w14:textId="29605733" w:rsidR="00045211" w:rsidRPr="000C696C" w:rsidRDefault="00045211" w:rsidP="004B3AE4">
      <w:p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 xml:space="preserve">متی </w:t>
      </w:r>
      <w:r w:rsidRPr="000C696C">
        <w:rPr>
          <w:rFonts w:ascii="Arial" w:eastAsia="Arial" w:hAnsi="Arial" w:cs="Arial"/>
          <w:color w:val="000000" w:themeColor="text1"/>
          <w:rtl/>
          <w:lang w:bidi="fa-IR"/>
        </w:rPr>
        <w:t>۶: ۵-۱۳</w:t>
      </w:r>
      <w:r w:rsidRPr="000C696C">
        <w:rPr>
          <w:rFonts w:ascii="Arial" w:eastAsia="Arial" w:hAnsi="Arial" w:cs="Arial"/>
          <w:color w:val="000000" w:themeColor="text1"/>
          <w:rtl/>
        </w:rPr>
        <w:t xml:space="preserve"> را بخوانید. شاید دوست داشته باشید آن را با چند ترجمه مختلف بخوانید</w:t>
      </w:r>
      <w:r w:rsidRPr="000C696C">
        <w:rPr>
          <w:rFonts w:ascii="Arial" w:eastAsia="Arial" w:hAnsi="Arial" w:cs="Arial"/>
          <w:color w:val="000000" w:themeColor="text1"/>
        </w:rPr>
        <w:t>.</w:t>
      </w:r>
    </w:p>
    <w:p w14:paraId="4C9EA1B6" w14:textId="5725D4D3" w:rsidR="40D43D8C" w:rsidRPr="000C696C" w:rsidRDefault="40D43D8C" w:rsidP="1CA9AADE">
      <w:pPr>
        <w:spacing w:after="0" w:line="240" w:lineRule="auto"/>
        <w:rPr>
          <w:rFonts w:ascii="Arial" w:eastAsia="Calibri" w:hAnsi="Arial" w:cs="Arial"/>
          <w:color w:val="000000" w:themeColor="text1"/>
        </w:rPr>
      </w:pPr>
    </w:p>
    <w:p w14:paraId="2F5F134A" w14:textId="77777777" w:rsidR="000C696C" w:rsidRPr="000C696C" w:rsidRDefault="000C696C" w:rsidP="1CA9AADE">
      <w:pPr>
        <w:spacing w:after="0" w:line="240" w:lineRule="auto"/>
        <w:rPr>
          <w:rFonts w:ascii="Arial" w:eastAsia="Calibri" w:hAnsi="Arial" w:cs="Arial"/>
          <w:color w:val="000000" w:themeColor="text1"/>
        </w:rPr>
      </w:pPr>
    </w:p>
    <w:p w14:paraId="7AA02B30" w14:textId="77777777" w:rsidR="00DC1BDA" w:rsidRPr="000C696C" w:rsidRDefault="00DC1BDA" w:rsidP="003A65FA">
      <w:pPr>
        <w:shd w:val="clear" w:color="auto" w:fill="D9E2F3"/>
        <w:spacing w:after="0" w:line="240" w:lineRule="auto"/>
        <w:jc w:val="center"/>
        <w:rPr>
          <w:rFonts w:ascii="Arial" w:eastAsia="Arial" w:hAnsi="Arial" w:cs="Arial"/>
          <w:color w:val="000000" w:themeColor="text1"/>
          <w:rtl/>
        </w:rPr>
      </w:pPr>
    </w:p>
    <w:p w14:paraId="10111525" w14:textId="77777777" w:rsidR="00DC1BDA" w:rsidRPr="000C696C" w:rsidRDefault="00DC1BDA" w:rsidP="004B3AE4">
      <w:pPr>
        <w:shd w:val="clear" w:color="auto" w:fill="D9E2F3"/>
        <w:bidi/>
        <w:spacing w:after="0" w:line="240" w:lineRule="auto"/>
        <w:rPr>
          <w:rFonts w:ascii="Arial" w:eastAsia="Arial" w:hAnsi="Arial" w:cs="Arial"/>
          <w:b/>
          <w:bCs/>
          <w:color w:val="156082" w:themeColor="accent1"/>
        </w:rPr>
      </w:pPr>
      <w:r w:rsidRPr="000C696C">
        <w:rPr>
          <w:rFonts w:ascii="Arial" w:eastAsia="Arial" w:hAnsi="Arial" w:cs="Arial"/>
          <w:b/>
          <w:bCs/>
          <w:color w:val="156082" w:themeColor="accent1"/>
          <w:rtl/>
        </w:rPr>
        <w:t>دعا</w:t>
      </w:r>
    </w:p>
    <w:p w14:paraId="7A64E3CF" w14:textId="77777777" w:rsidR="00DC1BDA" w:rsidRPr="000C696C" w:rsidRDefault="00DC1BDA" w:rsidP="00F9623D">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۵</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و چون دعا می‌کنید، مانند ریاکاران مباشید، زیرا دوست دارند در کنیسه‌ها و گوشه و کنار خیابان‌ها ایستاده دعا کنند تا دیگران آنها را ببینند. به راستی به شما می‌گویم، آنها پاداش خود را به طور کامل دریافت کرده‌اند. ۶ اما هنگامی که دعا می‌کنید، به اتاق خود بروید، در را ببندید و نزد پدر نادیده خود دعا کنید. آنگاه پدر شما که آنچه را که در نهان انجام می‌شود می‌بیند، به شما پاداش خواهد داد. ۷ و چون دعا می‌کنید، مانند بت‌پرستان پرحرفی نکنید، زیرا فکر می‌کنند به دلیل سخنان زیادشان شنیده می‌شوند. ۸ مانند آنها نباشید، زیرا پدر شما پیش از آنکه از او بخواهید، می‌داند که به چه چیزی نیاز دارید. ۹ «پس اینگونه دعا کنید</w:t>
      </w:r>
      <w:r w:rsidRPr="000C696C">
        <w:rPr>
          <w:rFonts w:ascii="Arial" w:eastAsia="Arial" w:hAnsi="Arial" w:cs="Arial"/>
          <w:color w:val="000000" w:themeColor="text1"/>
        </w:rPr>
        <w:t>:</w:t>
      </w:r>
    </w:p>
    <w:p w14:paraId="0B848552" w14:textId="77777777" w:rsidR="00DC1BDA" w:rsidRPr="000C696C" w:rsidRDefault="00DC1BDA" w:rsidP="00F9623D">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Pr>
        <w:t>«</w:t>
      </w:r>
      <w:r w:rsidRPr="000C696C">
        <w:rPr>
          <w:rFonts w:ascii="Arial" w:eastAsia="Arial" w:hAnsi="Arial" w:cs="Arial"/>
          <w:color w:val="000000" w:themeColor="text1"/>
          <w:rtl/>
        </w:rPr>
        <w:t xml:space="preserve">ای پدر ما که در آسمانی، نام تو مقدس باد، </w:t>
      </w:r>
      <w:r w:rsidRPr="000C696C">
        <w:rPr>
          <w:rFonts w:ascii="Arial" w:eastAsia="Arial" w:hAnsi="Arial" w:cs="Arial"/>
          <w:color w:val="000000" w:themeColor="text1"/>
          <w:rtl/>
          <w:lang w:bidi="fa-IR"/>
        </w:rPr>
        <w:t>۱۰</w:t>
      </w:r>
      <w:r w:rsidRPr="000C696C">
        <w:rPr>
          <w:rFonts w:ascii="Arial" w:eastAsia="Arial" w:hAnsi="Arial" w:cs="Arial"/>
          <w:color w:val="000000" w:themeColor="text1"/>
          <w:rtl/>
        </w:rPr>
        <w:t xml:space="preserve"> پادشاهی تو بیاید، اراده تو چنانکه در آسمان است، بر زمین نیز انجام شود. </w:t>
      </w:r>
      <w:r w:rsidRPr="000C696C">
        <w:rPr>
          <w:rFonts w:ascii="Arial" w:eastAsia="Arial" w:hAnsi="Arial" w:cs="Arial"/>
          <w:color w:val="000000" w:themeColor="text1"/>
          <w:rtl/>
          <w:lang w:bidi="fa-IR"/>
        </w:rPr>
        <w:t>۱۱</w:t>
      </w:r>
      <w:r w:rsidRPr="000C696C">
        <w:rPr>
          <w:rFonts w:ascii="Arial" w:eastAsia="Arial" w:hAnsi="Arial" w:cs="Arial"/>
          <w:color w:val="000000" w:themeColor="text1"/>
          <w:rtl/>
        </w:rPr>
        <w:t xml:space="preserve"> نان روزانه ما را امروز به ما بده</w:t>
      </w:r>
      <w:r w:rsidRPr="000C696C">
        <w:rPr>
          <w:rFonts w:ascii="Arial" w:eastAsia="Arial" w:hAnsi="Arial" w:cs="Arial"/>
          <w:color w:val="000000" w:themeColor="text1"/>
        </w:rPr>
        <w:t>.</w:t>
      </w:r>
    </w:p>
    <w:p w14:paraId="75FB5DD9" w14:textId="77777777" w:rsidR="00DC1BDA" w:rsidRPr="000C696C" w:rsidRDefault="00DC1BDA" w:rsidP="00F9623D">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۱۲</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و بدهی‌های ما را ببخش، همانطور که ما نیز بدهکاران خود را بخشیده‌ایم</w:t>
      </w:r>
      <w:r w:rsidRPr="000C696C">
        <w:rPr>
          <w:rFonts w:ascii="Arial" w:eastAsia="Arial" w:hAnsi="Arial" w:cs="Arial"/>
          <w:color w:val="000000" w:themeColor="text1"/>
        </w:rPr>
        <w:t>.</w:t>
      </w:r>
    </w:p>
    <w:p w14:paraId="474C3D7A" w14:textId="1BF96E9F" w:rsidR="00DC1BDA" w:rsidRPr="000C696C" w:rsidRDefault="00DC1BDA" w:rsidP="00F9623D">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۱۳</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و ما را به وسوسه نی</w:t>
      </w:r>
      <w:r w:rsidR="007E31EF" w:rsidRPr="000C696C">
        <w:rPr>
          <w:rFonts w:ascii="Arial" w:eastAsia="Arial" w:hAnsi="Arial" w:cs="Arial"/>
          <w:color w:val="000000" w:themeColor="text1"/>
          <w:rtl/>
          <w:lang w:bidi="fa-IR"/>
        </w:rPr>
        <w:t>اور</w:t>
      </w:r>
      <w:r w:rsidRPr="000C696C">
        <w:rPr>
          <w:rFonts w:ascii="Arial" w:eastAsia="Arial" w:hAnsi="Arial" w:cs="Arial"/>
          <w:color w:val="000000" w:themeColor="text1"/>
          <w:rtl/>
          <w:lang w:bidi="fa-IR"/>
        </w:rPr>
        <w:t xml:space="preserve">، بلکه ما را از </w:t>
      </w:r>
      <w:r w:rsidR="00AA06A0" w:rsidRPr="000C696C">
        <w:rPr>
          <w:rFonts w:ascii="Arial" w:eastAsia="Arial" w:hAnsi="Arial" w:cs="Arial"/>
          <w:color w:val="000000" w:themeColor="text1"/>
          <w:rtl/>
          <w:lang w:bidi="fa-IR"/>
        </w:rPr>
        <w:t xml:space="preserve">آن </w:t>
      </w:r>
      <w:r w:rsidRPr="000C696C">
        <w:rPr>
          <w:rFonts w:ascii="Arial" w:eastAsia="Arial" w:hAnsi="Arial" w:cs="Arial"/>
          <w:color w:val="000000" w:themeColor="text1"/>
          <w:rtl/>
          <w:lang w:bidi="fa-IR"/>
        </w:rPr>
        <w:t>شر</w:t>
      </w:r>
      <w:r w:rsidR="00AA06A0" w:rsidRPr="000C696C">
        <w:rPr>
          <w:rFonts w:ascii="Arial" w:eastAsia="Arial" w:hAnsi="Arial" w:cs="Arial"/>
          <w:color w:val="000000" w:themeColor="text1"/>
          <w:rtl/>
          <w:lang w:bidi="fa-IR"/>
        </w:rPr>
        <w:t>ور</w:t>
      </w:r>
      <w:r w:rsidRPr="000C696C">
        <w:rPr>
          <w:rFonts w:ascii="Arial" w:eastAsia="Arial" w:hAnsi="Arial" w:cs="Arial"/>
          <w:color w:val="000000" w:themeColor="text1"/>
          <w:rtl/>
          <w:lang w:bidi="fa-IR"/>
        </w:rPr>
        <w:t xml:space="preserve"> رهایی ده</w:t>
      </w:r>
      <w:r w:rsidRPr="000C696C">
        <w:rPr>
          <w:rFonts w:ascii="Arial" w:eastAsia="Arial" w:hAnsi="Arial" w:cs="Arial"/>
          <w:color w:val="000000" w:themeColor="text1"/>
        </w:rPr>
        <w:t>.</w:t>
      </w:r>
    </w:p>
    <w:p w14:paraId="1872CDA3" w14:textId="77777777" w:rsidR="00506B90" w:rsidRPr="000C696C" w:rsidRDefault="00506B90" w:rsidP="00506B90">
      <w:pPr>
        <w:shd w:val="clear" w:color="auto" w:fill="D9E2F3"/>
        <w:spacing w:after="0" w:line="240" w:lineRule="auto"/>
        <w:jc w:val="center"/>
        <w:rPr>
          <w:rFonts w:ascii="Arial" w:eastAsia="Arial" w:hAnsi="Arial" w:cs="Arial"/>
          <w:color w:val="000000" w:themeColor="text1"/>
        </w:rPr>
      </w:pPr>
      <w:r w:rsidRPr="000C696C">
        <w:rPr>
          <w:rFonts w:ascii="Arial" w:eastAsia="Arial" w:hAnsi="Arial" w:cs="Arial"/>
          <w:color w:val="000000" w:themeColor="text1"/>
        </w:rPr>
        <w:t>(</w:t>
      </w:r>
      <w:r w:rsidRPr="000C696C">
        <w:rPr>
          <w:rFonts w:ascii="Arial" w:eastAsia="Arial" w:hAnsi="Arial" w:cs="Arial"/>
          <w:color w:val="000000" w:themeColor="text1"/>
          <w:rtl/>
        </w:rPr>
        <w:t>نسخه بین‌المللی جدید</w:t>
      </w:r>
      <w:r w:rsidRPr="000C696C">
        <w:rPr>
          <w:rFonts w:ascii="Arial" w:eastAsia="Arial" w:hAnsi="Arial" w:cs="Arial"/>
          <w:color w:val="000000" w:themeColor="text1"/>
        </w:rPr>
        <w:t>)</w:t>
      </w:r>
    </w:p>
    <w:p w14:paraId="0B286D70" w14:textId="77777777" w:rsidR="00DC1BDA" w:rsidRPr="000C696C" w:rsidRDefault="00DC1BDA" w:rsidP="003A65FA">
      <w:pPr>
        <w:shd w:val="clear" w:color="auto" w:fill="D9E2F3"/>
        <w:spacing w:after="0" w:line="240" w:lineRule="auto"/>
        <w:jc w:val="center"/>
        <w:rPr>
          <w:rFonts w:ascii="Arial" w:eastAsia="Arial" w:hAnsi="Arial" w:cs="Arial"/>
          <w:color w:val="000000" w:themeColor="text1"/>
          <w:rtl/>
        </w:rPr>
      </w:pPr>
    </w:p>
    <w:p w14:paraId="43DAB8C2" w14:textId="77777777" w:rsidR="00DC1BDA" w:rsidRPr="000C696C" w:rsidRDefault="00DC1BDA" w:rsidP="003A65FA">
      <w:pPr>
        <w:shd w:val="clear" w:color="auto" w:fill="D9E2F3"/>
        <w:spacing w:after="0" w:line="240" w:lineRule="auto"/>
        <w:jc w:val="center"/>
        <w:rPr>
          <w:rFonts w:ascii="Arial" w:eastAsia="Arial" w:hAnsi="Arial" w:cs="Arial"/>
          <w:color w:val="000000" w:themeColor="text1"/>
        </w:rPr>
      </w:pPr>
    </w:p>
    <w:p w14:paraId="55074DE0" w14:textId="6CF502B7" w:rsidR="00CE0AE4" w:rsidRPr="000C696C" w:rsidRDefault="00CE0AE4">
      <w:pPr>
        <w:rPr>
          <w:rFonts w:ascii="Arial" w:eastAsia="Arial" w:hAnsi="Arial" w:cs="Arial"/>
          <w:color w:val="000000" w:themeColor="text1"/>
        </w:rPr>
      </w:pPr>
      <w:r w:rsidRPr="000C696C">
        <w:rPr>
          <w:rFonts w:ascii="Arial" w:eastAsia="Arial" w:hAnsi="Arial" w:cs="Arial"/>
          <w:color w:val="000000" w:themeColor="text1"/>
        </w:rPr>
        <w:br w:type="page"/>
      </w:r>
    </w:p>
    <w:p w14:paraId="25F3C75C" w14:textId="77777777" w:rsidR="00506B90" w:rsidRPr="000C696C" w:rsidRDefault="00506B90" w:rsidP="003A65FA">
      <w:pPr>
        <w:shd w:val="clear" w:color="auto" w:fill="D9E2F3"/>
        <w:spacing w:after="0" w:line="240" w:lineRule="auto"/>
        <w:jc w:val="center"/>
        <w:rPr>
          <w:rFonts w:ascii="Arial" w:eastAsia="Arial" w:hAnsi="Arial" w:cs="Arial"/>
          <w:color w:val="000000" w:themeColor="text1"/>
          <w:rtl/>
        </w:rPr>
      </w:pPr>
    </w:p>
    <w:p w14:paraId="20B1C0C3" w14:textId="77777777" w:rsidR="00506B90" w:rsidRPr="000C696C" w:rsidRDefault="00506B90" w:rsidP="004B3AE4">
      <w:pPr>
        <w:shd w:val="clear" w:color="auto" w:fill="D9E2F3"/>
        <w:bidi/>
        <w:spacing w:after="0" w:line="240" w:lineRule="auto"/>
        <w:rPr>
          <w:rFonts w:ascii="Arial" w:eastAsia="Arial" w:hAnsi="Arial" w:cs="Arial"/>
          <w:b/>
          <w:bCs/>
          <w:color w:val="156082" w:themeColor="accent1"/>
        </w:rPr>
      </w:pPr>
      <w:r w:rsidRPr="000C696C">
        <w:rPr>
          <w:rFonts w:ascii="Arial" w:eastAsia="Arial" w:hAnsi="Arial" w:cs="Arial"/>
          <w:b/>
          <w:bCs/>
          <w:color w:val="156082" w:themeColor="accent1"/>
          <w:rtl/>
        </w:rPr>
        <w:t>دعا</w:t>
      </w:r>
    </w:p>
    <w:p w14:paraId="5E3CBFA5"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۵</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وقتی دعا می‌کنید، مانند آن ریاکارانی نباشید که دوست دارند در کنیسه‌ها و گوشه و کنار خیابان‌ها بایستند و دعا کنند. آنها این کار را فقط برای خوب به نظر رسیدن انجام می‌دهند. می‌توانم به شما اطمینان دهم که آنها از قبل پاداش خود را دریافت کرده‌اند. ۶ وقتی دعا می‌کنید، به تنهایی وارد اتاقی شوید و در را ببندید. در خلوت به پدر خود دعا کنید. او می‌داند که در خلوت چه کاری انجام می‌شود و به شما پاداش خواهد داد. ۷ وقتی دعا می‌کنید، مانند کسانی که خدا را نمی‌شناسند، مدام صحبت نکنید. آنها فکر می‌کنند خدا دوست دارد دعاهای طولانی بشنود. ۸ مانند آنها نباشید. پدر شما حتی قبل از اینکه درخواست کنید، می‌داند که به چه چیزی نیاز دارید</w:t>
      </w:r>
      <w:r w:rsidRPr="000C696C">
        <w:rPr>
          <w:rFonts w:ascii="Arial" w:eastAsia="Arial" w:hAnsi="Arial" w:cs="Arial"/>
          <w:color w:val="000000" w:themeColor="text1"/>
        </w:rPr>
        <w:t>.</w:t>
      </w:r>
    </w:p>
    <w:p w14:paraId="5B910FBB"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۹</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شما باید اینگونه دعا کنید</w:t>
      </w:r>
      <w:r w:rsidRPr="000C696C">
        <w:rPr>
          <w:rFonts w:ascii="Arial" w:eastAsia="Arial" w:hAnsi="Arial" w:cs="Arial"/>
          <w:color w:val="000000" w:themeColor="text1"/>
        </w:rPr>
        <w:t>:</w:t>
      </w:r>
    </w:p>
    <w:p w14:paraId="67155D43"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ای پدر ما که در آسمانی، به ما کمک کن تا نام تو را گرامی بداریم</w:t>
      </w:r>
      <w:r w:rsidRPr="000C696C">
        <w:rPr>
          <w:rFonts w:ascii="Arial" w:eastAsia="Arial" w:hAnsi="Arial" w:cs="Arial"/>
          <w:color w:val="000000" w:themeColor="text1"/>
        </w:rPr>
        <w:t>.</w:t>
      </w:r>
    </w:p>
    <w:p w14:paraId="39A7B57F"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۱۰</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بیا و پادشاهی خود را برقرار کن،</w:t>
      </w:r>
    </w:p>
    <w:p w14:paraId="71EAA106"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تا همه روی زمین</w:t>
      </w:r>
    </w:p>
    <w:p w14:paraId="513065DB"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از تو اطاعت کنند،</w:t>
      </w:r>
    </w:p>
    <w:p w14:paraId="48C05401"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همانطور که در آسمان از تو اطاعت می‌شود</w:t>
      </w:r>
      <w:r w:rsidRPr="000C696C">
        <w:rPr>
          <w:rFonts w:ascii="Arial" w:eastAsia="Arial" w:hAnsi="Arial" w:cs="Arial"/>
          <w:color w:val="000000" w:themeColor="text1"/>
        </w:rPr>
        <w:t>.</w:t>
      </w:r>
    </w:p>
    <w:p w14:paraId="15639537"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۱۱</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غذای امروز ما را به ما بده</w:t>
      </w:r>
      <w:r w:rsidRPr="000C696C">
        <w:rPr>
          <w:rFonts w:ascii="Arial" w:eastAsia="Arial" w:hAnsi="Arial" w:cs="Arial"/>
          <w:color w:val="000000" w:themeColor="text1"/>
        </w:rPr>
        <w:t>.</w:t>
      </w:r>
    </w:p>
    <w:p w14:paraId="28601335"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lang w:bidi="fa-IR"/>
        </w:rPr>
        <w:t>۱۲</w:t>
      </w:r>
      <w:r w:rsidRPr="000C696C">
        <w:rPr>
          <w:rFonts w:ascii="Arial" w:eastAsia="Arial" w:hAnsi="Arial" w:cs="Arial"/>
          <w:color w:val="000000" w:themeColor="text1"/>
        </w:rPr>
        <w:t xml:space="preserve"> </w:t>
      </w:r>
      <w:r w:rsidRPr="000C696C">
        <w:rPr>
          <w:rFonts w:ascii="Arial" w:eastAsia="Arial" w:hAnsi="Arial" w:cs="Arial"/>
          <w:color w:val="000000" w:themeColor="text1"/>
          <w:rtl/>
          <w:lang w:bidi="fa-IR"/>
        </w:rPr>
        <w:t>ما را به خاطر کارهای اشتباهمان ببخش،</w:t>
      </w:r>
    </w:p>
    <w:p w14:paraId="08CDA2E3"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 xml:space="preserve">همانطور که ما دیگران را می‌بخشیم. </w:t>
      </w:r>
      <w:r w:rsidRPr="000C696C">
        <w:rPr>
          <w:rFonts w:ascii="Arial" w:eastAsia="Arial" w:hAnsi="Arial" w:cs="Arial"/>
          <w:color w:val="000000" w:themeColor="text1"/>
          <w:rtl/>
          <w:lang w:bidi="fa-IR"/>
        </w:rPr>
        <w:t>۱۳</w:t>
      </w:r>
      <w:r w:rsidRPr="000C696C">
        <w:rPr>
          <w:rFonts w:ascii="Arial" w:eastAsia="Arial" w:hAnsi="Arial" w:cs="Arial"/>
          <w:color w:val="000000" w:themeColor="text1"/>
          <w:rtl/>
        </w:rPr>
        <w:t xml:space="preserve"> ما را از وسوسه شدن دور نگه دار</w:t>
      </w:r>
    </w:p>
    <w:p w14:paraId="53EE8EA5" w14:textId="1FA894E8" w:rsidR="00506B90" w:rsidRPr="000C696C" w:rsidRDefault="00506B90" w:rsidP="004B3AE4">
      <w:pPr>
        <w:shd w:val="clear" w:color="auto" w:fill="D9E2F3"/>
        <w:bidi/>
        <w:spacing w:after="0" w:line="240" w:lineRule="auto"/>
        <w:rPr>
          <w:rFonts w:ascii="Arial" w:eastAsia="Arial" w:hAnsi="Arial" w:cs="Arial"/>
          <w:color w:val="000000" w:themeColor="text1"/>
        </w:rPr>
      </w:pPr>
      <w:r w:rsidRPr="000C696C">
        <w:rPr>
          <w:rFonts w:ascii="Arial" w:eastAsia="Arial" w:hAnsi="Arial" w:cs="Arial"/>
          <w:color w:val="000000" w:themeColor="text1"/>
          <w:rtl/>
        </w:rPr>
        <w:t>و ما را از شر محافظت کن</w:t>
      </w:r>
      <w:r w:rsidRPr="000C696C">
        <w:rPr>
          <w:rFonts w:ascii="Arial" w:eastAsia="Arial" w:hAnsi="Arial" w:cs="Arial"/>
          <w:color w:val="000000" w:themeColor="text1"/>
        </w:rPr>
        <w:t>.</w:t>
      </w:r>
    </w:p>
    <w:p w14:paraId="01E321EB" w14:textId="77777777" w:rsidR="00506B90" w:rsidRPr="000C696C" w:rsidRDefault="00506B90" w:rsidP="004B3AE4">
      <w:pPr>
        <w:shd w:val="clear" w:color="auto" w:fill="D9E2F3"/>
        <w:bidi/>
        <w:spacing w:after="0" w:line="240" w:lineRule="auto"/>
        <w:rPr>
          <w:rFonts w:ascii="Arial" w:eastAsia="Arial" w:hAnsi="Arial" w:cs="Arial"/>
          <w:color w:val="000000" w:themeColor="text1"/>
        </w:rPr>
      </w:pPr>
    </w:p>
    <w:p w14:paraId="6B6CFC8B" w14:textId="0198DCE9" w:rsidR="00506B90" w:rsidRPr="000C696C" w:rsidRDefault="00506B90" w:rsidP="00506B90">
      <w:pPr>
        <w:shd w:val="clear" w:color="auto" w:fill="D9E2F3"/>
        <w:spacing w:after="0" w:line="240" w:lineRule="auto"/>
        <w:jc w:val="center"/>
        <w:rPr>
          <w:rFonts w:ascii="Arial" w:eastAsia="Arial" w:hAnsi="Arial" w:cs="Arial"/>
          <w:color w:val="000000" w:themeColor="text1"/>
          <w:rtl/>
        </w:rPr>
      </w:pPr>
      <w:r w:rsidRPr="000C696C">
        <w:rPr>
          <w:rFonts w:ascii="Arial" w:eastAsia="Arial" w:hAnsi="Arial" w:cs="Arial"/>
          <w:color w:val="000000" w:themeColor="text1"/>
        </w:rPr>
        <w:t>(</w:t>
      </w:r>
      <w:r w:rsidRPr="000C696C">
        <w:rPr>
          <w:rFonts w:ascii="Arial" w:eastAsia="Arial" w:hAnsi="Arial" w:cs="Arial"/>
          <w:color w:val="000000" w:themeColor="text1"/>
          <w:rtl/>
        </w:rPr>
        <w:t>نسخه انگلیسی معاصر</w:t>
      </w:r>
      <w:r w:rsidRPr="000C696C">
        <w:rPr>
          <w:rFonts w:ascii="Arial" w:eastAsia="Arial" w:hAnsi="Arial" w:cs="Arial"/>
          <w:color w:val="000000" w:themeColor="text1"/>
        </w:rPr>
        <w:t>)</w:t>
      </w:r>
    </w:p>
    <w:p w14:paraId="4ECC81AB" w14:textId="77777777" w:rsidR="00506B90" w:rsidRPr="000C696C" w:rsidRDefault="00506B90" w:rsidP="003A65FA">
      <w:pPr>
        <w:shd w:val="clear" w:color="auto" w:fill="D9E2F3"/>
        <w:spacing w:after="0" w:line="240" w:lineRule="auto"/>
        <w:jc w:val="center"/>
        <w:rPr>
          <w:rFonts w:ascii="Arial" w:eastAsia="Arial" w:hAnsi="Arial" w:cs="Arial"/>
          <w:color w:val="000000" w:themeColor="text1"/>
        </w:rPr>
      </w:pPr>
    </w:p>
    <w:p w14:paraId="6682A64C" w14:textId="09ECFBF8" w:rsidR="40D43D8C" w:rsidRPr="000C696C" w:rsidRDefault="40D43D8C" w:rsidP="1CA9AADE">
      <w:pPr>
        <w:spacing w:after="0" w:line="240" w:lineRule="auto"/>
        <w:rPr>
          <w:rFonts w:ascii="Arial" w:eastAsia="Arial" w:hAnsi="Arial" w:cs="Arial"/>
          <w:color w:val="000000" w:themeColor="text1"/>
        </w:rPr>
      </w:pPr>
    </w:p>
    <w:p w14:paraId="7A10F3D8" w14:textId="77777777" w:rsidR="00290F28" w:rsidRPr="000C696C" w:rsidRDefault="00290F28" w:rsidP="00DE4012">
      <w:pPr>
        <w:bidi/>
        <w:jc w:val="both"/>
        <w:rPr>
          <w:rFonts w:ascii="Arial" w:eastAsia="Arial" w:hAnsi="Arial" w:cs="Arial"/>
          <w:color w:val="000000" w:themeColor="text1"/>
        </w:rPr>
      </w:pPr>
    </w:p>
    <w:p w14:paraId="0A8952E9" w14:textId="77777777" w:rsidR="00290F28" w:rsidRPr="000C696C" w:rsidRDefault="00290F28" w:rsidP="003B1B7F">
      <w:pPr>
        <w:bidi/>
        <w:spacing w:after="0" w:line="240" w:lineRule="auto"/>
        <w:ind w:left="360"/>
        <w:jc w:val="both"/>
        <w:rPr>
          <w:rFonts w:ascii="Arial" w:eastAsia="Arial" w:hAnsi="Arial" w:cs="Arial"/>
          <w:b/>
          <w:bCs/>
          <w:color w:val="156082" w:themeColor="accent1"/>
        </w:rPr>
      </w:pPr>
      <w:r w:rsidRPr="000C696C">
        <w:rPr>
          <w:rFonts w:ascii="Arial" w:eastAsia="Arial" w:hAnsi="Arial" w:cs="Arial"/>
          <w:b/>
          <w:bCs/>
          <w:color w:val="156082" w:themeColor="accent1"/>
          <w:rtl/>
        </w:rPr>
        <w:t>اشتراک گذاری</w:t>
      </w:r>
    </w:p>
    <w:p w14:paraId="513E5FCD" w14:textId="77777777" w:rsidR="00290F28" w:rsidRPr="000C696C" w:rsidRDefault="00290F28" w:rsidP="00363FE5">
      <w:pPr>
        <w:bidi/>
        <w:spacing w:after="0" w:line="240" w:lineRule="auto"/>
        <w:ind w:left="360"/>
        <w:jc w:val="both"/>
        <w:rPr>
          <w:rFonts w:ascii="Arial" w:eastAsia="Arial" w:hAnsi="Arial" w:cs="Arial"/>
          <w:color w:val="000000" w:themeColor="text1"/>
        </w:rPr>
      </w:pPr>
    </w:p>
    <w:p w14:paraId="60EE2D49" w14:textId="77777777" w:rsidR="00290F28" w:rsidRPr="000C696C" w:rsidRDefault="00290F28" w:rsidP="00290F28">
      <w:pPr>
        <w:pStyle w:val="ListParagraph"/>
        <w:numPr>
          <w:ilvl w:val="0"/>
          <w:numId w:val="1"/>
        </w:numPr>
        <w:bidi/>
        <w:spacing w:after="0" w:line="240" w:lineRule="auto"/>
        <w:jc w:val="both"/>
        <w:rPr>
          <w:rFonts w:ascii="Arial" w:eastAsia="Arial" w:hAnsi="Arial" w:cs="Arial"/>
        </w:rPr>
      </w:pPr>
      <w:r w:rsidRPr="000C696C">
        <w:rPr>
          <w:rFonts w:ascii="Arial" w:eastAsia="Arial" w:hAnsi="Arial" w:cs="Arial"/>
          <w:color w:val="000000" w:themeColor="text1"/>
        </w:rPr>
        <w:t xml:space="preserve">• </w:t>
      </w:r>
      <w:r w:rsidRPr="000C696C">
        <w:rPr>
          <w:rFonts w:ascii="Arial" w:eastAsia="Arial" w:hAnsi="Arial" w:cs="Arial"/>
          <w:rtl/>
        </w:rPr>
        <w:t xml:space="preserve">در آیات </w:t>
      </w:r>
      <w:r w:rsidRPr="000C696C">
        <w:rPr>
          <w:rFonts w:ascii="Arial" w:eastAsia="Arial" w:hAnsi="Arial" w:cs="Arial"/>
          <w:rtl/>
          <w:lang w:bidi="fa-IR"/>
        </w:rPr>
        <w:t>۵-۶</w:t>
      </w:r>
      <w:r w:rsidRPr="000C696C">
        <w:rPr>
          <w:rFonts w:ascii="Arial" w:eastAsia="Arial" w:hAnsi="Arial" w:cs="Arial"/>
          <w:rtl/>
        </w:rPr>
        <w:t>، عیسی بین دعا برای تحت تأثیر قرار دادن دیگران و دعا کردن در خلوت، تضادی را مطرح می‌کند. به نظر شما چه چیزی ما را ترغیب می‌کند که با دعاهایمان دیگران را تحت تأثیر قرار دهیم؟</w:t>
      </w:r>
    </w:p>
    <w:p w14:paraId="2C4C465A" w14:textId="77777777" w:rsidR="00290F28" w:rsidRPr="000C696C" w:rsidRDefault="00290F28" w:rsidP="00363FE5">
      <w:pPr>
        <w:bidi/>
        <w:spacing w:after="0" w:line="240" w:lineRule="auto"/>
        <w:ind w:left="360"/>
        <w:jc w:val="both"/>
        <w:rPr>
          <w:rFonts w:ascii="Arial" w:eastAsia="Arial" w:hAnsi="Arial" w:cs="Arial"/>
        </w:rPr>
      </w:pPr>
    </w:p>
    <w:p w14:paraId="0533B5B4" w14:textId="77777777"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rPr>
        <w:t xml:space="preserve">• </w:t>
      </w:r>
      <w:r w:rsidRPr="000C696C">
        <w:rPr>
          <w:rFonts w:ascii="Arial" w:eastAsia="Arial" w:hAnsi="Arial" w:cs="Arial"/>
          <w:rtl/>
        </w:rPr>
        <w:t xml:space="preserve">آیه </w:t>
      </w:r>
      <w:r w:rsidRPr="000C696C">
        <w:rPr>
          <w:rFonts w:ascii="Arial" w:eastAsia="Arial" w:hAnsi="Arial" w:cs="Arial"/>
          <w:rtl/>
          <w:lang w:bidi="fa-IR"/>
        </w:rPr>
        <w:t>۶</w:t>
      </w:r>
      <w:r w:rsidRPr="000C696C">
        <w:rPr>
          <w:rFonts w:ascii="Arial" w:eastAsia="Arial" w:hAnsi="Arial" w:cs="Arial"/>
          <w:rtl/>
        </w:rPr>
        <w:t xml:space="preserve"> را دوباره بخوانید. به نظر شما چرا عیسی ما را تشویق می‌کند که به تنهایی دعا کنیم؟ آیا مکان خلوتی </w:t>
      </w:r>
      <w:r w:rsidRPr="000C696C">
        <w:rPr>
          <w:rFonts w:ascii="Arial" w:eastAsia="Arial" w:hAnsi="Arial" w:cs="Arial"/>
          <w:color w:val="000000" w:themeColor="text1"/>
          <w:rtl/>
        </w:rPr>
        <w:t>برای دعا یا زمان خاصی از روز دارید که برای شما مفید باشد؟ چه چیزی را در مورد دعا کردن به تنهایی مفید یا چالش برانگیز می‌دانید؟</w:t>
      </w:r>
    </w:p>
    <w:p w14:paraId="2BCE670D" w14:textId="77777777" w:rsidR="00290F28" w:rsidRPr="000C696C" w:rsidRDefault="00290F28" w:rsidP="00363FE5">
      <w:pPr>
        <w:bidi/>
        <w:spacing w:after="0" w:line="240" w:lineRule="auto"/>
        <w:ind w:left="360"/>
        <w:jc w:val="both"/>
        <w:rPr>
          <w:rFonts w:ascii="Arial" w:eastAsia="Arial" w:hAnsi="Arial" w:cs="Arial"/>
          <w:color w:val="000000" w:themeColor="text1"/>
        </w:rPr>
      </w:pPr>
    </w:p>
    <w:p w14:paraId="28541B17" w14:textId="6FFD2C0E"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 xml:space="preserve">در آیه </w:t>
      </w:r>
      <w:r w:rsidRPr="000C696C">
        <w:rPr>
          <w:rFonts w:ascii="Arial" w:eastAsia="Arial" w:hAnsi="Arial" w:cs="Arial"/>
          <w:color w:val="000000" w:themeColor="text1"/>
          <w:rtl/>
          <w:lang w:bidi="fa-IR"/>
        </w:rPr>
        <w:t>۷</w:t>
      </w:r>
      <w:r w:rsidRPr="000C696C">
        <w:rPr>
          <w:rFonts w:ascii="Arial" w:eastAsia="Arial" w:hAnsi="Arial" w:cs="Arial"/>
          <w:color w:val="000000" w:themeColor="text1"/>
          <w:rtl/>
        </w:rPr>
        <w:t xml:space="preserve">، عیسی می‌گوید: «وقتی دعا می‌کنید، مانند کسانی که خدا را نمی‌شناسند، مدام صحبت نکنید.» یکی از ترجمه‌های کتاب مقدس این را می‌گوید: «از تکرارهای بیهوده </w:t>
      </w:r>
      <w:r w:rsidR="007C00AF" w:rsidRPr="000C696C">
        <w:rPr>
          <w:rFonts w:ascii="Arial" w:eastAsia="Arial" w:hAnsi="Arial" w:cs="Arial"/>
          <w:color w:val="000000" w:themeColor="text1"/>
          <w:rtl/>
        </w:rPr>
        <w:t xml:space="preserve">کلمات </w:t>
      </w:r>
      <w:r w:rsidR="00F14FF6" w:rsidRPr="000C696C">
        <w:rPr>
          <w:rFonts w:ascii="Arial" w:eastAsia="Arial" w:hAnsi="Arial" w:cs="Arial"/>
          <w:color w:val="000000" w:themeColor="text1"/>
          <w:rtl/>
        </w:rPr>
        <w:t>پرهیز کنید</w:t>
      </w:r>
      <w:r w:rsidRPr="000C696C">
        <w:rPr>
          <w:rFonts w:ascii="Arial" w:eastAsia="Arial" w:hAnsi="Arial" w:cs="Arial"/>
          <w:color w:val="000000" w:themeColor="text1"/>
          <w:rtl/>
        </w:rPr>
        <w:t>». عیسی نمی‌گوید که دعاهای طولانی بد هستند، اما او به ما می‌آموزد که بیشتر بر قلب و معنای دعاهایمان تمرکز کنیم تا بر کلماتی که استفاده می‌کنیم. به نظر شما این چگونه به نظر می‌رسد؟</w:t>
      </w:r>
      <w:r w:rsidR="00363FE5" w:rsidRPr="000C696C">
        <w:rPr>
          <w:rFonts w:ascii="Arial" w:eastAsia="Arial" w:hAnsi="Arial" w:cs="Arial"/>
          <w:color w:val="000000" w:themeColor="text1"/>
          <w:rtl/>
        </w:rPr>
        <w:t xml:space="preserve"> </w:t>
      </w:r>
    </w:p>
    <w:p w14:paraId="57A9FE95" w14:textId="77777777" w:rsidR="00363FE5" w:rsidRPr="000C696C" w:rsidRDefault="00363FE5" w:rsidP="00363FE5">
      <w:pPr>
        <w:bidi/>
        <w:spacing w:after="0" w:line="240" w:lineRule="auto"/>
        <w:jc w:val="both"/>
        <w:rPr>
          <w:rFonts w:ascii="Arial" w:eastAsia="Arial" w:hAnsi="Arial" w:cs="Arial"/>
          <w:color w:val="000000" w:themeColor="text1"/>
        </w:rPr>
      </w:pPr>
    </w:p>
    <w:p w14:paraId="40E44E7C" w14:textId="77777777"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 xml:space="preserve">آیه </w:t>
      </w:r>
      <w:r w:rsidRPr="000C696C">
        <w:rPr>
          <w:rFonts w:ascii="Arial" w:eastAsia="Arial" w:hAnsi="Arial" w:cs="Arial"/>
          <w:color w:val="000000" w:themeColor="text1"/>
          <w:rtl/>
          <w:lang w:bidi="fa-IR"/>
        </w:rPr>
        <w:t>۸</w:t>
      </w:r>
      <w:r w:rsidRPr="000C696C">
        <w:rPr>
          <w:rFonts w:ascii="Arial" w:eastAsia="Arial" w:hAnsi="Arial" w:cs="Arial"/>
          <w:color w:val="000000" w:themeColor="text1"/>
          <w:rtl/>
        </w:rPr>
        <w:t xml:space="preserve"> می‌گوید: «پدر شما حتی قبل از اینکه بخواهید، می‌داند چه چیزی نیاز دارید.» اگر خدا از قبل نیازهای ما را می‌داند، چرا فکر می‌کنید می‌خواهد ما آنها را در دعا به او ارائه دهیم؟</w:t>
      </w:r>
    </w:p>
    <w:p w14:paraId="11A3C45D" w14:textId="77777777" w:rsidR="00290F28" w:rsidRPr="000C696C" w:rsidRDefault="00290F28" w:rsidP="00E248D5">
      <w:pPr>
        <w:bidi/>
        <w:spacing w:after="0" w:line="240" w:lineRule="auto"/>
        <w:ind w:left="360"/>
        <w:jc w:val="both"/>
        <w:rPr>
          <w:rFonts w:ascii="Arial" w:eastAsia="Arial" w:hAnsi="Arial" w:cs="Arial"/>
          <w:color w:val="000000" w:themeColor="text1"/>
        </w:rPr>
      </w:pPr>
    </w:p>
    <w:p w14:paraId="6835D4DE" w14:textId="0AEB1E94" w:rsidR="00290F28" w:rsidRPr="000C696C" w:rsidRDefault="00290F28" w:rsidP="00DE4012">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عیسی به ما یادآوری می‌کند که دعا راهی برای نزدیک شدن به پدرمان و تقویت رابطه‌مان با اوست. شما چگونه این را در زندگی خود تجربه کرده‌اید</w:t>
      </w:r>
    </w:p>
    <w:p w14:paraId="74343A9D" w14:textId="77777777"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چه چیزهایی به شما کمک کرده‌اند تا صمیمیت خود را با خدا عمیق‌تر کنید یا اوقات با کیفیتی را با او بگذرانید؟</w:t>
      </w:r>
    </w:p>
    <w:p w14:paraId="12B97D71" w14:textId="77777777" w:rsidR="00290F28" w:rsidRPr="000C696C" w:rsidRDefault="00290F28" w:rsidP="00E248D5">
      <w:pPr>
        <w:bidi/>
        <w:spacing w:after="0" w:line="240" w:lineRule="auto"/>
        <w:ind w:left="360"/>
        <w:jc w:val="both"/>
        <w:rPr>
          <w:rFonts w:ascii="Arial" w:eastAsia="Arial" w:hAnsi="Arial" w:cs="Arial"/>
          <w:color w:val="000000" w:themeColor="text1"/>
        </w:rPr>
      </w:pPr>
    </w:p>
    <w:p w14:paraId="710E1ACF" w14:textId="332890EF"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پس از اینکه به ما می‌گوید چگونه دعا نکنیم، عیسی الگویی برای دعا به ما می‌دهد. بسیاری از ما این کلمات را به عنوان «دعای ربانی» می‌شناسیم. دعای ربانی به ما نشان می‌دهد که چگونه به گونه‌ای دعا کنیم که رابطه‌ای عمیق و قوی با پدرمان ایجاد کند. بیایید دوباره آن دعا (</w:t>
      </w:r>
      <w:r w:rsidR="007474F1" w:rsidRPr="000C696C">
        <w:rPr>
          <w:rFonts w:ascii="Arial" w:eastAsia="Arial" w:hAnsi="Arial" w:cs="Arial"/>
          <w:color w:val="000000" w:themeColor="text1"/>
          <w:rtl/>
        </w:rPr>
        <w:t xml:space="preserve">متی </w:t>
      </w:r>
      <w:r w:rsidRPr="000C696C">
        <w:rPr>
          <w:rFonts w:ascii="Arial" w:eastAsia="Arial" w:hAnsi="Arial" w:cs="Arial"/>
          <w:color w:val="000000" w:themeColor="text1"/>
          <w:rtl/>
        </w:rPr>
        <w:t xml:space="preserve">آیات </w:t>
      </w:r>
      <w:r w:rsidRPr="000C696C">
        <w:rPr>
          <w:rFonts w:ascii="Arial" w:eastAsia="Arial" w:hAnsi="Arial" w:cs="Arial"/>
          <w:color w:val="000000" w:themeColor="text1"/>
          <w:rtl/>
          <w:lang w:bidi="fa-IR"/>
        </w:rPr>
        <w:t>۹</w:t>
      </w:r>
      <w:r w:rsidRPr="000C696C">
        <w:rPr>
          <w:rFonts w:ascii="Arial" w:eastAsia="Arial" w:hAnsi="Arial" w:cs="Arial"/>
          <w:color w:val="000000" w:themeColor="text1"/>
          <w:rtl/>
        </w:rPr>
        <w:t xml:space="preserve"> تا </w:t>
      </w:r>
      <w:r w:rsidRPr="000C696C">
        <w:rPr>
          <w:rFonts w:ascii="Arial" w:eastAsia="Arial" w:hAnsi="Arial" w:cs="Arial"/>
          <w:color w:val="000000" w:themeColor="text1"/>
          <w:rtl/>
          <w:lang w:bidi="fa-IR"/>
        </w:rPr>
        <w:t xml:space="preserve">۱۳) </w:t>
      </w:r>
      <w:r w:rsidRPr="000C696C">
        <w:rPr>
          <w:rFonts w:ascii="Arial" w:eastAsia="Arial" w:hAnsi="Arial" w:cs="Arial"/>
          <w:color w:val="000000" w:themeColor="text1"/>
          <w:rtl/>
        </w:rPr>
        <w:t>را با صدای بلند بخوانیم</w:t>
      </w:r>
      <w:r w:rsidRPr="000C696C">
        <w:rPr>
          <w:rFonts w:ascii="Arial" w:eastAsia="Arial" w:hAnsi="Arial" w:cs="Arial"/>
          <w:color w:val="000000" w:themeColor="text1"/>
        </w:rPr>
        <w:t>.</w:t>
      </w:r>
    </w:p>
    <w:p w14:paraId="45277155" w14:textId="77777777" w:rsidR="00290F28" w:rsidRPr="000C696C" w:rsidRDefault="00290F28" w:rsidP="00E248D5">
      <w:pPr>
        <w:bidi/>
        <w:spacing w:after="0" w:line="240" w:lineRule="auto"/>
        <w:ind w:left="360"/>
        <w:jc w:val="both"/>
        <w:rPr>
          <w:rFonts w:ascii="Arial" w:eastAsia="Arial" w:hAnsi="Arial" w:cs="Arial"/>
          <w:color w:val="000000" w:themeColor="text1"/>
        </w:rPr>
      </w:pPr>
    </w:p>
    <w:p w14:paraId="1533A6B8" w14:textId="77777777" w:rsidR="00290F28" w:rsidRPr="000C696C" w:rsidRDefault="00290F28" w:rsidP="00CF0309">
      <w:pPr>
        <w:bidi/>
        <w:spacing w:after="0" w:line="240" w:lineRule="auto"/>
        <w:jc w:val="both"/>
        <w:rPr>
          <w:rFonts w:ascii="Arial" w:eastAsia="Arial" w:hAnsi="Arial" w:cs="Arial"/>
          <w:color w:val="000000" w:themeColor="text1"/>
        </w:rPr>
      </w:pPr>
    </w:p>
    <w:p w14:paraId="798F9657" w14:textId="77777777"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tl/>
        </w:rPr>
        <w:t>از این کلمات چه چیزی به ذهن شما خطور می‌کند؟</w:t>
      </w:r>
    </w:p>
    <w:p w14:paraId="14877BF9" w14:textId="77777777" w:rsidR="00290F28" w:rsidRPr="000C696C" w:rsidRDefault="00290F28" w:rsidP="00E248D5">
      <w:pPr>
        <w:bidi/>
        <w:spacing w:after="0" w:line="240" w:lineRule="auto"/>
        <w:ind w:left="360"/>
        <w:jc w:val="both"/>
        <w:rPr>
          <w:rFonts w:ascii="Arial" w:eastAsia="Arial" w:hAnsi="Arial" w:cs="Arial"/>
          <w:color w:val="000000" w:themeColor="text1"/>
        </w:rPr>
      </w:pPr>
    </w:p>
    <w:p w14:paraId="2CABB662" w14:textId="77777777"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 xml:space="preserve">آیه </w:t>
      </w:r>
      <w:r w:rsidRPr="000C696C">
        <w:rPr>
          <w:rFonts w:ascii="Arial" w:eastAsia="Arial" w:hAnsi="Arial" w:cs="Arial"/>
          <w:color w:val="000000" w:themeColor="text1"/>
          <w:rtl/>
          <w:lang w:bidi="fa-IR"/>
        </w:rPr>
        <w:t>۹</w:t>
      </w:r>
      <w:r w:rsidRPr="000C696C">
        <w:rPr>
          <w:rFonts w:ascii="Arial" w:eastAsia="Arial" w:hAnsi="Arial" w:cs="Arial"/>
          <w:color w:val="000000" w:themeColor="text1"/>
          <w:rtl/>
        </w:rPr>
        <w:t xml:space="preserve"> با کلمات «پدر ما که در آسمانی» شروع می‌شود. عیسی به ما می‌آموزد که دعا را با اذعان و تمرکز بر اینکه خدا کیست - خالق و حاکم قادر مطلق و آسمانی که پدر ما نیز هست - آغاز کنیم. به نظر شما چرا عیسی به ما می‌گوید که به این شکل شروع کنیم؟</w:t>
      </w:r>
    </w:p>
    <w:p w14:paraId="5280868C" w14:textId="77777777" w:rsidR="00290F28" w:rsidRPr="000C696C" w:rsidRDefault="00290F28" w:rsidP="00E248D5">
      <w:pPr>
        <w:bidi/>
        <w:spacing w:after="0" w:line="240" w:lineRule="auto"/>
        <w:ind w:left="360"/>
        <w:jc w:val="both"/>
        <w:rPr>
          <w:rFonts w:ascii="Arial" w:eastAsia="Arial" w:hAnsi="Arial" w:cs="Arial"/>
          <w:color w:val="000000" w:themeColor="text1"/>
        </w:rPr>
      </w:pPr>
    </w:p>
    <w:p w14:paraId="4A0D44B0" w14:textId="25478DB6" w:rsidR="00290F28" w:rsidRPr="000C696C" w:rsidRDefault="00290F28" w:rsidP="00290F28">
      <w:pPr>
        <w:pStyle w:val="ListParagraph"/>
        <w:numPr>
          <w:ilvl w:val="0"/>
          <w:numId w:val="1"/>
        </w:numPr>
        <w:bidi/>
        <w:spacing w:after="0" w:line="240" w:lineRule="auto"/>
        <w:jc w:val="both"/>
        <w:rPr>
          <w:rFonts w:ascii="Arial" w:eastAsia="Arial" w:hAnsi="Arial" w:cs="Arial"/>
          <w:color w:val="000000" w:themeColor="text1"/>
        </w:rPr>
      </w:pPr>
      <w:r w:rsidRPr="000C696C">
        <w:rPr>
          <w:rFonts w:ascii="Arial" w:eastAsia="Arial" w:hAnsi="Arial" w:cs="Arial"/>
          <w:color w:val="000000" w:themeColor="text1"/>
        </w:rPr>
        <w:t xml:space="preserve">• </w:t>
      </w:r>
      <w:r w:rsidRPr="000C696C">
        <w:rPr>
          <w:rFonts w:ascii="Arial" w:eastAsia="Arial" w:hAnsi="Arial" w:cs="Arial"/>
          <w:color w:val="000000" w:themeColor="text1"/>
          <w:rtl/>
        </w:rPr>
        <w:t xml:space="preserve">کلمات بعدی می‌گویند: «نام تو مقدس باد». یا بعضی از ترجمه‌ها می‌گویند: «نام تو مقدس </w:t>
      </w:r>
      <w:r w:rsidR="0075198F" w:rsidRPr="000C696C">
        <w:rPr>
          <w:rFonts w:ascii="Arial" w:eastAsia="Arial" w:hAnsi="Arial" w:cs="Arial"/>
          <w:color w:val="000000" w:themeColor="text1"/>
          <w:rtl/>
        </w:rPr>
        <w:t>بماند</w:t>
      </w:r>
      <w:r w:rsidRPr="000C696C">
        <w:rPr>
          <w:rFonts w:ascii="Arial" w:eastAsia="Arial" w:hAnsi="Arial" w:cs="Arial"/>
          <w:color w:val="000000" w:themeColor="text1"/>
          <w:rtl/>
        </w:rPr>
        <w:t>». به نظر شما این به چه معناست؟ چرا فکر می‌کنید این یک روش مفید برای شروع دعاهای ماست؟</w:t>
      </w:r>
    </w:p>
    <w:p w14:paraId="2F4AF3DA" w14:textId="6472E3A8" w:rsidR="008D5539" w:rsidRPr="000C696C" w:rsidRDefault="00E249C7" w:rsidP="00E249C7">
      <w:pPr>
        <w:pStyle w:val="ListParagraph"/>
        <w:bidi/>
        <w:jc w:val="both"/>
        <w:rPr>
          <w:rFonts w:ascii="Arial" w:eastAsia="Arial" w:hAnsi="Arial" w:cs="Arial"/>
          <w:color w:val="000000" w:themeColor="text1"/>
        </w:rPr>
      </w:pPr>
      <w:r w:rsidRPr="000C696C">
        <w:rPr>
          <w:rFonts w:ascii="Arial" w:eastAsia="Arial" w:hAnsi="Arial" w:cs="Arial"/>
          <w:color w:val="000000" w:themeColor="text1"/>
          <w:rtl/>
        </w:rPr>
        <w:t>---------------------------------------------------------------</w:t>
      </w:r>
    </w:p>
    <w:p w14:paraId="1DB9500F" w14:textId="77777777" w:rsidR="00E249C7" w:rsidRPr="000C696C" w:rsidRDefault="00E249C7" w:rsidP="00E249C7">
      <w:pPr>
        <w:bidi/>
        <w:spacing w:after="0" w:line="240" w:lineRule="auto"/>
        <w:ind w:left="360"/>
        <w:jc w:val="both"/>
        <w:rPr>
          <w:rFonts w:ascii="Arial" w:eastAsia="Arial" w:hAnsi="Arial" w:cs="Arial"/>
          <w:color w:val="000000" w:themeColor="text1"/>
        </w:rPr>
      </w:pPr>
      <w:r w:rsidRPr="000C696C">
        <w:rPr>
          <w:rFonts w:ascii="Arial" w:eastAsia="Arial" w:hAnsi="Arial" w:cs="Arial"/>
          <w:color w:val="000000" w:themeColor="text1"/>
          <w:rtl/>
        </w:rPr>
        <w:t>نسخه جدید شاه جیمز</w:t>
      </w:r>
      <w:r w:rsidRPr="000C696C">
        <w:rPr>
          <w:rFonts w:ascii="Arial" w:eastAsia="Arial" w:hAnsi="Arial" w:cs="Arial"/>
          <w:color w:val="000000" w:themeColor="text1"/>
        </w:rPr>
        <w:t xml:space="preserve"> (NKJV)</w:t>
      </w:r>
    </w:p>
    <w:p w14:paraId="150D0379" w14:textId="69412012" w:rsidR="008D5539" w:rsidRPr="000C696C" w:rsidRDefault="00E249C7" w:rsidP="00E249C7">
      <w:pPr>
        <w:bidi/>
        <w:spacing w:after="0" w:line="240" w:lineRule="auto"/>
        <w:ind w:left="360"/>
        <w:jc w:val="both"/>
        <w:rPr>
          <w:rFonts w:ascii="Arial" w:eastAsia="Arial" w:hAnsi="Arial" w:cs="Arial"/>
          <w:color w:val="000000" w:themeColor="text1"/>
        </w:rPr>
      </w:pPr>
      <w:r w:rsidRPr="000C696C">
        <w:rPr>
          <w:rFonts w:ascii="Arial" w:eastAsia="Arial" w:hAnsi="Arial" w:cs="Arial"/>
          <w:color w:val="000000" w:themeColor="text1"/>
          <w:rtl/>
        </w:rPr>
        <w:t xml:space="preserve">کلام ماندگار، تفسیر کتاب مقدس، متی، فصل </w:t>
      </w:r>
      <w:r w:rsidRPr="000C696C">
        <w:rPr>
          <w:rFonts w:ascii="Arial" w:eastAsia="Arial" w:hAnsi="Arial" w:cs="Arial"/>
          <w:color w:val="000000" w:themeColor="text1"/>
          <w:rtl/>
          <w:lang w:bidi="fa-IR"/>
        </w:rPr>
        <w:t>۶</w:t>
      </w:r>
    </w:p>
    <w:p w14:paraId="6AA14E8F" w14:textId="4BB908A8" w:rsidR="66A5E922" w:rsidRPr="000C696C" w:rsidRDefault="66A5E922" w:rsidP="0419CC6B">
      <w:pPr>
        <w:pStyle w:val="ListParagraph"/>
        <w:spacing w:after="0" w:line="240" w:lineRule="auto"/>
        <w:rPr>
          <w:rFonts w:ascii="Arial" w:eastAsia="Arial" w:hAnsi="Arial" w:cs="Arial"/>
          <w:color w:val="000000" w:themeColor="text1"/>
        </w:rPr>
      </w:pPr>
    </w:p>
    <w:p w14:paraId="09AF95D9" w14:textId="75A42BDE" w:rsidR="40D43D8C" w:rsidRPr="000C696C" w:rsidRDefault="40D43D8C" w:rsidP="1E427E1E">
      <w:pPr>
        <w:spacing w:after="0" w:line="240" w:lineRule="auto"/>
        <w:rPr>
          <w:rFonts w:ascii="Arial" w:hAnsi="Arial" w:cs="Arial"/>
          <w:color w:val="000000" w:themeColor="text1"/>
        </w:rPr>
      </w:pPr>
    </w:p>
    <w:p w14:paraId="155CB696" w14:textId="77777777" w:rsidR="00472F8A" w:rsidRPr="000C696C" w:rsidRDefault="00472F8A" w:rsidP="00472F8A">
      <w:pPr>
        <w:bidi/>
        <w:spacing w:after="0" w:line="240" w:lineRule="auto"/>
        <w:ind w:left="720"/>
        <w:rPr>
          <w:rFonts w:ascii="Arial" w:hAnsi="Arial" w:cs="Arial"/>
        </w:rPr>
      </w:pPr>
      <w:r w:rsidRPr="000C696C">
        <w:rPr>
          <w:rFonts w:ascii="Arial" w:hAnsi="Arial" w:cs="Arial"/>
        </w:rPr>
        <w:t xml:space="preserve">• </w:t>
      </w:r>
      <w:r w:rsidRPr="000C696C">
        <w:rPr>
          <w:rFonts w:ascii="Arial" w:hAnsi="Arial" w:cs="Arial"/>
          <w:rtl/>
        </w:rPr>
        <w:t>عیسی ادامه می‌دهد: «پادشاهی تو بیاید، اراده تو چنان که در آسمان است، بر زمین نیز انجام شود.» در اینجا، عیسی به ما می‌آموزد که برای تحقق دستور کار خدا دعا کنیم. چند بار این نوع دعا را می‌خوانید؟ چه نوع دعاهایی در این دسته قرار می‌گیرند؟</w:t>
      </w:r>
    </w:p>
    <w:p w14:paraId="20D5563C" w14:textId="77777777" w:rsidR="00472F8A" w:rsidRPr="000C696C" w:rsidRDefault="00472F8A" w:rsidP="00472F8A">
      <w:pPr>
        <w:bidi/>
        <w:spacing w:after="0" w:line="240" w:lineRule="auto"/>
        <w:ind w:left="720"/>
        <w:rPr>
          <w:rFonts w:ascii="Arial" w:hAnsi="Arial" w:cs="Arial"/>
        </w:rPr>
      </w:pPr>
    </w:p>
    <w:p w14:paraId="335A090D" w14:textId="74FAC771" w:rsidR="00472F8A" w:rsidRPr="000C696C" w:rsidRDefault="00472F8A" w:rsidP="00472F8A">
      <w:pPr>
        <w:bidi/>
        <w:spacing w:after="0" w:line="240" w:lineRule="auto"/>
        <w:ind w:left="720"/>
        <w:rPr>
          <w:rFonts w:ascii="Arial" w:hAnsi="Arial" w:cs="Arial"/>
        </w:rPr>
      </w:pPr>
      <w:r w:rsidRPr="000C696C">
        <w:rPr>
          <w:rFonts w:ascii="Arial" w:hAnsi="Arial" w:cs="Arial"/>
        </w:rPr>
        <w:t xml:space="preserve">• • </w:t>
      </w:r>
      <w:r w:rsidRPr="000C696C">
        <w:rPr>
          <w:rFonts w:ascii="Arial" w:hAnsi="Arial" w:cs="Arial"/>
          <w:rtl/>
        </w:rPr>
        <w:t xml:space="preserve">آیه </w:t>
      </w:r>
      <w:r w:rsidRPr="000C696C">
        <w:rPr>
          <w:rFonts w:ascii="Arial" w:hAnsi="Arial" w:cs="Arial"/>
          <w:rtl/>
          <w:lang w:bidi="fa-IR"/>
        </w:rPr>
        <w:t>۱۱</w:t>
      </w:r>
      <w:r w:rsidRPr="000C696C">
        <w:rPr>
          <w:rFonts w:ascii="Arial" w:hAnsi="Arial" w:cs="Arial"/>
          <w:rtl/>
        </w:rPr>
        <w:t xml:space="preserve"> می‌گوید: « نان روزانه ما را </w:t>
      </w:r>
      <w:r w:rsidR="008101D3" w:rsidRPr="000C696C">
        <w:rPr>
          <w:rFonts w:ascii="Arial" w:hAnsi="Arial" w:cs="Arial"/>
          <w:rtl/>
        </w:rPr>
        <w:t xml:space="preserve">امروز </w:t>
      </w:r>
      <w:r w:rsidRPr="000C696C">
        <w:rPr>
          <w:rFonts w:ascii="Arial" w:hAnsi="Arial" w:cs="Arial"/>
          <w:rtl/>
        </w:rPr>
        <w:t>به ما بده» یا «غذای مورد نیاز روز آینده را به ما بده.» وقتی نیازهایی داریم، عیسی ما را تشویق می‌کند که آنها را نزد او ببریم و به او اعتماد کنیم تا آنها را فراهم کند. این بخش از دعا چقدر طبیعی برای شما پیش می‌آید؟</w:t>
      </w:r>
    </w:p>
    <w:p w14:paraId="2019F59E" w14:textId="53C23BE7" w:rsidR="00472F8A" w:rsidRPr="000C696C" w:rsidRDefault="008101D3" w:rsidP="00472F8A">
      <w:pPr>
        <w:bidi/>
        <w:spacing w:after="0" w:line="240" w:lineRule="auto"/>
        <w:ind w:left="720"/>
        <w:rPr>
          <w:rFonts w:ascii="Arial" w:hAnsi="Arial" w:cs="Arial"/>
        </w:rPr>
      </w:pPr>
      <w:r w:rsidRPr="000C696C">
        <w:rPr>
          <w:rFonts w:ascii="Arial" w:hAnsi="Arial" w:cs="Arial"/>
          <w:rtl/>
        </w:rPr>
        <w:t xml:space="preserve"> </w:t>
      </w:r>
    </w:p>
    <w:p w14:paraId="1EF0633A" w14:textId="78DFF993" w:rsidR="00472F8A" w:rsidRPr="000C696C" w:rsidRDefault="00472F8A" w:rsidP="00472F8A">
      <w:pPr>
        <w:bidi/>
        <w:spacing w:after="0" w:line="240" w:lineRule="auto"/>
        <w:ind w:left="720"/>
        <w:rPr>
          <w:rFonts w:ascii="Arial" w:hAnsi="Arial" w:cs="Arial"/>
        </w:rPr>
      </w:pPr>
      <w:r w:rsidRPr="000C696C">
        <w:rPr>
          <w:rFonts w:ascii="Arial" w:hAnsi="Arial" w:cs="Arial"/>
        </w:rPr>
        <w:t xml:space="preserve">• • </w:t>
      </w:r>
      <w:r w:rsidRPr="000C696C">
        <w:rPr>
          <w:rFonts w:ascii="Arial" w:hAnsi="Arial" w:cs="Arial"/>
          <w:rtl/>
        </w:rPr>
        <w:t xml:space="preserve">آیه </w:t>
      </w:r>
      <w:r w:rsidRPr="000C696C">
        <w:rPr>
          <w:rFonts w:ascii="Arial" w:hAnsi="Arial" w:cs="Arial"/>
          <w:rtl/>
          <w:lang w:bidi="fa-IR"/>
        </w:rPr>
        <w:t>۱۲</w:t>
      </w:r>
      <w:r w:rsidRPr="000C696C">
        <w:rPr>
          <w:rFonts w:ascii="Arial" w:hAnsi="Arial" w:cs="Arial"/>
          <w:rtl/>
        </w:rPr>
        <w:t xml:space="preserve"> می‌گوید: «ما را به خاطر انجام کارهای بد ببخش، همانطور که ما دیگران را می‌بخشیم». آیا تعجب می‌کنید که بخشش یک عنصر اساسی در دعا است؟ چرا/چرا نه؟</w:t>
      </w:r>
    </w:p>
    <w:p w14:paraId="071B5DB9" w14:textId="77777777" w:rsidR="00472F8A" w:rsidRPr="000C696C" w:rsidRDefault="00472F8A" w:rsidP="00472F8A">
      <w:pPr>
        <w:bidi/>
        <w:spacing w:after="0" w:line="240" w:lineRule="auto"/>
        <w:ind w:left="720"/>
        <w:rPr>
          <w:rFonts w:ascii="Arial" w:hAnsi="Arial" w:cs="Arial"/>
        </w:rPr>
      </w:pPr>
    </w:p>
    <w:p w14:paraId="3FE737C8" w14:textId="4A507992" w:rsidR="00472F8A" w:rsidRPr="000C696C" w:rsidRDefault="00472F8A" w:rsidP="00472F8A">
      <w:pPr>
        <w:bidi/>
        <w:spacing w:after="0" w:line="240" w:lineRule="auto"/>
        <w:ind w:left="720"/>
        <w:rPr>
          <w:rFonts w:ascii="Arial" w:hAnsi="Arial" w:cs="Arial"/>
        </w:rPr>
      </w:pPr>
      <w:r w:rsidRPr="000C696C">
        <w:rPr>
          <w:rFonts w:ascii="Arial" w:hAnsi="Arial" w:cs="Arial"/>
        </w:rPr>
        <w:t xml:space="preserve">• • </w:t>
      </w:r>
      <w:r w:rsidRPr="000C696C">
        <w:rPr>
          <w:rFonts w:ascii="Arial" w:hAnsi="Arial" w:cs="Arial"/>
          <w:rtl/>
        </w:rPr>
        <w:t xml:space="preserve">آیه </w:t>
      </w:r>
      <w:r w:rsidRPr="000C696C">
        <w:rPr>
          <w:rFonts w:ascii="Arial" w:hAnsi="Arial" w:cs="Arial"/>
          <w:rtl/>
          <w:lang w:bidi="fa-IR"/>
        </w:rPr>
        <w:t>۱۳</w:t>
      </w:r>
      <w:r w:rsidRPr="000C696C">
        <w:rPr>
          <w:rFonts w:ascii="Arial" w:hAnsi="Arial" w:cs="Arial"/>
          <w:rtl/>
        </w:rPr>
        <w:t xml:space="preserve"> می‌گوید: «ما را از وسوسه شدن دور نگه دار و از شر محافظت کن»، یا ممکن است با ترجمه‌ای که می‌گوید: «ما را به وسوسه نینداز، بلکه ما را از شر رهایی بخش.» بیشتر آشنا باشید. عیسی ما را تشویق می‌کند که دعا کنیم تا خدا ما را از موقعیت‌هایی که در معرض گناه قرار می‌گیریم، دور نگه دارد. به نظر شما چرا عیسی می‌خواهد ما مرتباً این نوع دعا را بخوانیم؟ وقتی اینگونه دعا می‌کنیم، در قلب و ذهن ما چه اتفاقی می‌افتد؟</w:t>
      </w:r>
    </w:p>
    <w:p w14:paraId="2453C8A0" w14:textId="77777777" w:rsidR="00472F8A" w:rsidRPr="000C696C" w:rsidRDefault="00472F8A" w:rsidP="00472F8A">
      <w:pPr>
        <w:bidi/>
        <w:spacing w:after="0" w:line="240" w:lineRule="auto"/>
        <w:ind w:left="720"/>
        <w:rPr>
          <w:rFonts w:ascii="Arial" w:hAnsi="Arial" w:cs="Arial"/>
        </w:rPr>
      </w:pPr>
    </w:p>
    <w:p w14:paraId="3D447B37" w14:textId="454CCD22" w:rsidR="00472F8A" w:rsidRPr="000C696C" w:rsidRDefault="00472F8A" w:rsidP="00472F8A">
      <w:pPr>
        <w:bidi/>
        <w:spacing w:after="0" w:line="240" w:lineRule="auto"/>
        <w:ind w:left="720"/>
        <w:rPr>
          <w:rFonts w:ascii="Arial" w:hAnsi="Arial" w:cs="Arial"/>
        </w:rPr>
      </w:pPr>
      <w:r w:rsidRPr="000C696C">
        <w:rPr>
          <w:rFonts w:ascii="Arial" w:hAnsi="Arial" w:cs="Arial"/>
        </w:rPr>
        <w:t xml:space="preserve">••  </w:t>
      </w:r>
      <w:r w:rsidRPr="000C696C">
        <w:rPr>
          <w:rFonts w:ascii="Arial" w:hAnsi="Arial" w:cs="Arial"/>
          <w:rtl/>
        </w:rPr>
        <w:t>با نگاهی به چارچوب کلی که عیسی برای دعا ارائه می‌دهد، آیا نکته‌ای وجود دارد که برای شما شگفت‌آور یا برجسته باشد؟</w:t>
      </w:r>
    </w:p>
    <w:p w14:paraId="0737C5B3" w14:textId="77777777" w:rsidR="00472F8A" w:rsidRPr="000C696C" w:rsidRDefault="00472F8A" w:rsidP="00472F8A">
      <w:pPr>
        <w:bidi/>
        <w:spacing w:after="0" w:line="240" w:lineRule="auto"/>
        <w:ind w:left="720"/>
        <w:rPr>
          <w:rFonts w:ascii="Arial" w:hAnsi="Arial" w:cs="Arial"/>
        </w:rPr>
      </w:pPr>
    </w:p>
    <w:p w14:paraId="32A104EE" w14:textId="7A52C3F5" w:rsidR="40D43D8C" w:rsidRPr="000C696C" w:rsidRDefault="00472F8A" w:rsidP="009B2CF2">
      <w:pPr>
        <w:bidi/>
        <w:spacing w:after="0" w:line="240" w:lineRule="auto"/>
        <w:ind w:left="720"/>
        <w:rPr>
          <w:rFonts w:ascii="Arial" w:eastAsia="Arial" w:hAnsi="Arial" w:cs="Arial"/>
          <w:color w:val="000000" w:themeColor="text1"/>
        </w:rPr>
      </w:pPr>
      <w:r w:rsidRPr="000C696C">
        <w:rPr>
          <w:rFonts w:ascii="Arial" w:hAnsi="Arial" w:cs="Arial"/>
        </w:rPr>
        <w:t xml:space="preserve">• • </w:t>
      </w:r>
      <w:r w:rsidRPr="000C696C">
        <w:rPr>
          <w:rFonts w:ascii="Arial" w:hAnsi="Arial" w:cs="Arial"/>
          <w:rtl/>
        </w:rPr>
        <w:t>کدام جنبه از آموزه‌های عیسی در اینجا وجود دارد که دوست دارید در زندگی خود به کار ببرید؟</w:t>
      </w:r>
      <w:r w:rsidR="40D43D8C" w:rsidRPr="000C696C">
        <w:rPr>
          <w:rFonts w:ascii="Arial" w:hAnsi="Arial" w:cs="Arial"/>
        </w:rPr>
        <w:br/>
      </w:r>
    </w:p>
    <w:p w14:paraId="45EA8002" w14:textId="16A9F83A" w:rsidR="54FDD342" w:rsidRPr="000C696C" w:rsidRDefault="54FDD342" w:rsidP="54FDD342">
      <w:pPr>
        <w:spacing w:after="0" w:line="240" w:lineRule="auto"/>
        <w:rPr>
          <w:rFonts w:ascii="Arial" w:eastAsia="Arial" w:hAnsi="Arial" w:cs="Arial"/>
          <w:i/>
          <w:iCs/>
          <w:color w:val="000000" w:themeColor="text1"/>
        </w:rPr>
      </w:pPr>
    </w:p>
    <w:p w14:paraId="322B5877" w14:textId="03D6F045" w:rsidR="00BC25EB" w:rsidRPr="000C696C" w:rsidRDefault="00BC25EB" w:rsidP="00DE4012">
      <w:pPr>
        <w:bidi/>
        <w:spacing w:after="0" w:line="240" w:lineRule="auto"/>
        <w:rPr>
          <w:rFonts w:ascii="Arial" w:eastAsia="Arial" w:hAnsi="Arial" w:cs="Arial"/>
          <w:b/>
          <w:bCs/>
          <w:i/>
          <w:iCs/>
          <w:color w:val="156082" w:themeColor="accent1"/>
        </w:rPr>
      </w:pPr>
      <w:r w:rsidRPr="000C696C">
        <w:rPr>
          <w:rFonts w:ascii="Arial" w:eastAsia="Arial" w:hAnsi="Arial" w:cs="Arial"/>
          <w:b/>
          <w:bCs/>
          <w:i/>
          <w:iCs/>
          <w:color w:val="156082" w:themeColor="accent1"/>
          <w:rtl/>
        </w:rPr>
        <w:t>دعا کنید</w:t>
      </w:r>
    </w:p>
    <w:p w14:paraId="40B578A4" w14:textId="0445BBBF" w:rsidR="54FDD342" w:rsidRPr="000C696C" w:rsidRDefault="00BC25EB" w:rsidP="00BC25EB">
      <w:pPr>
        <w:bidi/>
        <w:spacing w:after="0" w:line="240" w:lineRule="auto"/>
        <w:rPr>
          <w:rFonts w:ascii="Arial" w:eastAsia="Arial" w:hAnsi="Arial" w:cs="Arial"/>
          <w:i/>
          <w:iCs/>
          <w:color w:val="000000" w:themeColor="text1"/>
        </w:rPr>
      </w:pPr>
      <w:r w:rsidRPr="000C696C">
        <w:rPr>
          <w:rFonts w:ascii="Arial" w:eastAsia="Arial" w:hAnsi="Arial" w:cs="Arial"/>
          <w:i/>
          <w:iCs/>
          <w:color w:val="000000" w:themeColor="text1"/>
          <w:rtl/>
        </w:rPr>
        <w:t xml:space="preserve">زمانی را </w:t>
      </w:r>
      <w:r w:rsidR="00990516" w:rsidRPr="000C696C">
        <w:rPr>
          <w:rFonts w:ascii="Arial" w:eastAsia="Arial" w:hAnsi="Arial" w:cs="Arial"/>
          <w:i/>
          <w:iCs/>
          <w:color w:val="000000" w:themeColor="text1"/>
          <w:rtl/>
        </w:rPr>
        <w:t>اخت</w:t>
      </w:r>
      <w:r w:rsidR="00107A8B" w:rsidRPr="000C696C">
        <w:rPr>
          <w:rFonts w:ascii="Arial" w:eastAsia="Arial" w:hAnsi="Arial" w:cs="Arial"/>
          <w:i/>
          <w:iCs/>
          <w:color w:val="000000" w:themeColor="text1"/>
          <w:rtl/>
        </w:rPr>
        <w:t>صاص بدید</w:t>
      </w:r>
      <w:r w:rsidR="00F17BAF" w:rsidRPr="000C696C">
        <w:rPr>
          <w:rFonts w:ascii="Arial" w:eastAsia="Arial" w:hAnsi="Arial" w:cs="Arial"/>
          <w:i/>
          <w:iCs/>
          <w:color w:val="000000" w:themeColor="text1"/>
          <w:rtl/>
        </w:rPr>
        <w:t xml:space="preserve"> </w:t>
      </w:r>
      <w:r w:rsidR="00744FF3" w:rsidRPr="000C696C">
        <w:rPr>
          <w:rFonts w:ascii="Arial" w:eastAsia="Arial" w:hAnsi="Arial" w:cs="Arial"/>
          <w:i/>
          <w:iCs/>
          <w:color w:val="000000" w:themeColor="text1"/>
          <w:rtl/>
        </w:rPr>
        <w:t xml:space="preserve">برای دعا و </w:t>
      </w:r>
      <w:r w:rsidR="00F17BAF" w:rsidRPr="000C696C">
        <w:rPr>
          <w:rFonts w:ascii="Arial" w:eastAsia="Arial" w:hAnsi="Arial" w:cs="Arial"/>
          <w:i/>
          <w:iCs/>
          <w:color w:val="000000" w:themeColor="text1"/>
          <w:rtl/>
        </w:rPr>
        <w:t>تشویق یکدیگر</w:t>
      </w:r>
      <w:r w:rsidRPr="000C696C">
        <w:rPr>
          <w:rFonts w:ascii="Arial" w:eastAsia="Arial" w:hAnsi="Arial" w:cs="Arial"/>
          <w:i/>
          <w:iCs/>
          <w:color w:val="000000" w:themeColor="text1"/>
          <w:rtl/>
        </w:rPr>
        <w:t xml:space="preserve"> در مورد چیزهایی که به اشتراک گذاشت</w:t>
      </w:r>
      <w:r w:rsidR="00107A8B" w:rsidRPr="000C696C">
        <w:rPr>
          <w:rFonts w:ascii="Arial" w:eastAsia="Arial" w:hAnsi="Arial" w:cs="Arial"/>
          <w:i/>
          <w:iCs/>
          <w:color w:val="000000" w:themeColor="text1"/>
          <w:rtl/>
        </w:rPr>
        <w:t>ید</w:t>
      </w:r>
      <w:r w:rsidR="00616786" w:rsidRPr="000C696C">
        <w:rPr>
          <w:rFonts w:ascii="Arial" w:eastAsia="Arial" w:hAnsi="Arial" w:cs="Arial"/>
          <w:i/>
          <w:iCs/>
          <w:color w:val="000000" w:themeColor="text1"/>
          <w:rtl/>
        </w:rPr>
        <w:t>.</w:t>
      </w:r>
      <w:r w:rsidR="00107A8B" w:rsidRPr="000C696C">
        <w:rPr>
          <w:rFonts w:ascii="Arial" w:eastAsia="Arial" w:hAnsi="Arial" w:cs="Arial"/>
          <w:i/>
          <w:iCs/>
          <w:color w:val="000000" w:themeColor="text1"/>
          <w:rtl/>
        </w:rPr>
        <w:t xml:space="preserve"> </w:t>
      </w:r>
    </w:p>
    <w:sectPr w:rsidR="54FDD342" w:rsidRPr="000C696C" w:rsidSect="00960787">
      <w:headerReference w:type="default" r:id="rId12"/>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4B363" w14:textId="77777777" w:rsidR="006A13E9" w:rsidRPr="003A65FA" w:rsidRDefault="006A13E9">
      <w:pPr>
        <w:spacing w:after="0" w:line="240" w:lineRule="auto"/>
      </w:pPr>
      <w:r w:rsidRPr="003A65FA">
        <w:separator/>
      </w:r>
    </w:p>
  </w:endnote>
  <w:endnote w:type="continuationSeparator" w:id="0">
    <w:p w14:paraId="3808A205" w14:textId="77777777" w:rsidR="006A13E9" w:rsidRPr="003A65FA" w:rsidRDefault="006A13E9">
      <w:pPr>
        <w:spacing w:after="0" w:line="240" w:lineRule="auto"/>
      </w:pPr>
      <w:r w:rsidRPr="003A65FA">
        <w:continuationSeparator/>
      </w:r>
    </w:p>
  </w:endnote>
  <w:endnote w:type="continuationNotice" w:id="1">
    <w:p w14:paraId="30618360" w14:textId="77777777" w:rsidR="006A13E9" w:rsidRDefault="006A13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E661A" w14:textId="77777777" w:rsidR="006A13E9" w:rsidRPr="003A65FA" w:rsidRDefault="006A13E9">
      <w:pPr>
        <w:spacing w:after="0" w:line="240" w:lineRule="auto"/>
      </w:pPr>
      <w:r w:rsidRPr="003A65FA">
        <w:separator/>
      </w:r>
    </w:p>
  </w:footnote>
  <w:footnote w:type="continuationSeparator" w:id="0">
    <w:p w14:paraId="1FDA616B" w14:textId="77777777" w:rsidR="006A13E9" w:rsidRPr="003A65FA" w:rsidRDefault="006A13E9">
      <w:pPr>
        <w:spacing w:after="0" w:line="240" w:lineRule="auto"/>
      </w:pPr>
      <w:r w:rsidRPr="003A65FA">
        <w:continuationSeparator/>
      </w:r>
    </w:p>
  </w:footnote>
  <w:footnote w:type="continuationNotice" w:id="1">
    <w:p w14:paraId="555A27EC" w14:textId="77777777" w:rsidR="006A13E9" w:rsidRDefault="006A13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67DDB" w14:textId="1A5002B4" w:rsidR="00BD7238" w:rsidRDefault="00C93D6C">
    <w:pPr>
      <w:pStyle w:val="Header"/>
    </w:pPr>
    <w:r>
      <w:rPr>
        <w:noProof/>
      </w:rPr>
      <w:drawing>
        <wp:anchor distT="0" distB="0" distL="114300" distR="114300" simplePos="0" relativeHeight="251659264" behindDoc="1" locked="0" layoutInCell="1" allowOverlap="1" wp14:anchorId="0A8478ED" wp14:editId="012A42C0">
          <wp:simplePos x="0" y="0"/>
          <wp:positionH relativeFrom="column">
            <wp:posOffset>-933450</wp:posOffset>
          </wp:positionH>
          <wp:positionV relativeFrom="page">
            <wp:posOffset>-48648</wp:posOffset>
          </wp:positionV>
          <wp:extent cx="7600950" cy="10783958"/>
          <wp:effectExtent l="0" t="0" r="0" b="0"/>
          <wp:wrapNone/>
          <wp:docPr id="111199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601954" cy="107853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BB91E"/>
    <w:multiLevelType w:val="hybridMultilevel"/>
    <w:tmpl w:val="0D9ECF9A"/>
    <w:lvl w:ilvl="0" w:tplc="C958B0F6">
      <w:start w:val="1"/>
      <w:numFmt w:val="bullet"/>
      <w:lvlText w:val=""/>
      <w:lvlJc w:val="left"/>
      <w:pPr>
        <w:ind w:left="720" w:hanging="360"/>
      </w:pPr>
      <w:rPr>
        <w:rFonts w:ascii="Symbol" w:hAnsi="Symbol" w:hint="default"/>
      </w:rPr>
    </w:lvl>
    <w:lvl w:ilvl="1" w:tplc="6AACCE24">
      <w:start w:val="1"/>
      <w:numFmt w:val="bullet"/>
      <w:lvlText w:val="o"/>
      <w:lvlJc w:val="left"/>
      <w:pPr>
        <w:ind w:left="1440" w:hanging="360"/>
      </w:pPr>
      <w:rPr>
        <w:rFonts w:ascii="Courier New" w:hAnsi="Courier New" w:hint="default"/>
      </w:rPr>
    </w:lvl>
    <w:lvl w:ilvl="2" w:tplc="E81633C8">
      <w:start w:val="1"/>
      <w:numFmt w:val="bullet"/>
      <w:lvlText w:val=""/>
      <w:lvlJc w:val="left"/>
      <w:pPr>
        <w:ind w:left="2160" w:hanging="360"/>
      </w:pPr>
      <w:rPr>
        <w:rFonts w:ascii="Wingdings" w:hAnsi="Wingdings" w:hint="default"/>
      </w:rPr>
    </w:lvl>
    <w:lvl w:ilvl="3" w:tplc="D92ACD6A">
      <w:start w:val="1"/>
      <w:numFmt w:val="bullet"/>
      <w:lvlText w:val=""/>
      <w:lvlJc w:val="left"/>
      <w:pPr>
        <w:ind w:left="2880" w:hanging="360"/>
      </w:pPr>
      <w:rPr>
        <w:rFonts w:ascii="Symbol" w:hAnsi="Symbol" w:hint="default"/>
      </w:rPr>
    </w:lvl>
    <w:lvl w:ilvl="4" w:tplc="EF7E45B2">
      <w:start w:val="1"/>
      <w:numFmt w:val="bullet"/>
      <w:lvlText w:val="o"/>
      <w:lvlJc w:val="left"/>
      <w:pPr>
        <w:ind w:left="3600" w:hanging="360"/>
      </w:pPr>
      <w:rPr>
        <w:rFonts w:ascii="Courier New" w:hAnsi="Courier New" w:hint="default"/>
      </w:rPr>
    </w:lvl>
    <w:lvl w:ilvl="5" w:tplc="09901372">
      <w:start w:val="1"/>
      <w:numFmt w:val="bullet"/>
      <w:lvlText w:val=""/>
      <w:lvlJc w:val="left"/>
      <w:pPr>
        <w:ind w:left="4320" w:hanging="360"/>
      </w:pPr>
      <w:rPr>
        <w:rFonts w:ascii="Wingdings" w:hAnsi="Wingdings" w:hint="default"/>
      </w:rPr>
    </w:lvl>
    <w:lvl w:ilvl="6" w:tplc="5880BE02">
      <w:start w:val="1"/>
      <w:numFmt w:val="bullet"/>
      <w:lvlText w:val=""/>
      <w:lvlJc w:val="left"/>
      <w:pPr>
        <w:ind w:left="5040" w:hanging="360"/>
      </w:pPr>
      <w:rPr>
        <w:rFonts w:ascii="Symbol" w:hAnsi="Symbol" w:hint="default"/>
      </w:rPr>
    </w:lvl>
    <w:lvl w:ilvl="7" w:tplc="CC847A5E">
      <w:start w:val="1"/>
      <w:numFmt w:val="bullet"/>
      <w:lvlText w:val="o"/>
      <w:lvlJc w:val="left"/>
      <w:pPr>
        <w:ind w:left="5760" w:hanging="360"/>
      </w:pPr>
      <w:rPr>
        <w:rFonts w:ascii="Courier New" w:hAnsi="Courier New" w:hint="default"/>
      </w:rPr>
    </w:lvl>
    <w:lvl w:ilvl="8" w:tplc="0B66B4CA">
      <w:start w:val="1"/>
      <w:numFmt w:val="bullet"/>
      <w:lvlText w:val=""/>
      <w:lvlJc w:val="left"/>
      <w:pPr>
        <w:ind w:left="6480" w:hanging="360"/>
      </w:pPr>
      <w:rPr>
        <w:rFonts w:ascii="Wingdings" w:hAnsi="Wingdings" w:hint="default"/>
      </w:rPr>
    </w:lvl>
  </w:abstractNum>
  <w:abstractNum w:abstractNumId="1" w15:restartNumberingAfterBreak="0">
    <w:nsid w:val="269A1E71"/>
    <w:multiLevelType w:val="hybridMultilevel"/>
    <w:tmpl w:val="F9B8CBDA"/>
    <w:lvl w:ilvl="0" w:tplc="0C845FC4">
      <w:start w:val="1"/>
      <w:numFmt w:val="bullet"/>
      <w:lvlText w:val=""/>
      <w:lvlJc w:val="left"/>
      <w:pPr>
        <w:ind w:left="720" w:hanging="360"/>
      </w:pPr>
      <w:rPr>
        <w:rFonts w:ascii="Symbol" w:hAnsi="Symbol" w:hint="default"/>
      </w:rPr>
    </w:lvl>
    <w:lvl w:ilvl="1" w:tplc="64CEA768">
      <w:start w:val="1"/>
      <w:numFmt w:val="bullet"/>
      <w:lvlText w:val="o"/>
      <w:lvlJc w:val="left"/>
      <w:pPr>
        <w:ind w:left="1440" w:hanging="360"/>
      </w:pPr>
      <w:rPr>
        <w:rFonts w:ascii="Courier New" w:hAnsi="Courier New" w:hint="default"/>
      </w:rPr>
    </w:lvl>
    <w:lvl w:ilvl="2" w:tplc="C478C084">
      <w:start w:val="1"/>
      <w:numFmt w:val="bullet"/>
      <w:lvlText w:val=""/>
      <w:lvlJc w:val="left"/>
      <w:pPr>
        <w:ind w:left="2160" w:hanging="360"/>
      </w:pPr>
      <w:rPr>
        <w:rFonts w:ascii="Wingdings" w:hAnsi="Wingdings" w:hint="default"/>
      </w:rPr>
    </w:lvl>
    <w:lvl w:ilvl="3" w:tplc="1AE668D2">
      <w:start w:val="1"/>
      <w:numFmt w:val="bullet"/>
      <w:lvlText w:val=""/>
      <w:lvlJc w:val="left"/>
      <w:pPr>
        <w:ind w:left="2880" w:hanging="360"/>
      </w:pPr>
      <w:rPr>
        <w:rFonts w:ascii="Symbol" w:hAnsi="Symbol" w:hint="default"/>
      </w:rPr>
    </w:lvl>
    <w:lvl w:ilvl="4" w:tplc="9BE04C0E">
      <w:start w:val="1"/>
      <w:numFmt w:val="bullet"/>
      <w:lvlText w:val="o"/>
      <w:lvlJc w:val="left"/>
      <w:pPr>
        <w:ind w:left="3600" w:hanging="360"/>
      </w:pPr>
      <w:rPr>
        <w:rFonts w:ascii="Courier New" w:hAnsi="Courier New" w:hint="default"/>
      </w:rPr>
    </w:lvl>
    <w:lvl w:ilvl="5" w:tplc="3E326036">
      <w:start w:val="1"/>
      <w:numFmt w:val="bullet"/>
      <w:lvlText w:val=""/>
      <w:lvlJc w:val="left"/>
      <w:pPr>
        <w:ind w:left="4320" w:hanging="360"/>
      </w:pPr>
      <w:rPr>
        <w:rFonts w:ascii="Wingdings" w:hAnsi="Wingdings" w:hint="default"/>
      </w:rPr>
    </w:lvl>
    <w:lvl w:ilvl="6" w:tplc="6BC82EEE">
      <w:start w:val="1"/>
      <w:numFmt w:val="bullet"/>
      <w:lvlText w:val=""/>
      <w:lvlJc w:val="left"/>
      <w:pPr>
        <w:ind w:left="5040" w:hanging="360"/>
      </w:pPr>
      <w:rPr>
        <w:rFonts w:ascii="Symbol" w:hAnsi="Symbol" w:hint="default"/>
      </w:rPr>
    </w:lvl>
    <w:lvl w:ilvl="7" w:tplc="E7DC7F46">
      <w:start w:val="1"/>
      <w:numFmt w:val="bullet"/>
      <w:lvlText w:val="o"/>
      <w:lvlJc w:val="left"/>
      <w:pPr>
        <w:ind w:left="5760" w:hanging="360"/>
      </w:pPr>
      <w:rPr>
        <w:rFonts w:ascii="Courier New" w:hAnsi="Courier New" w:hint="default"/>
      </w:rPr>
    </w:lvl>
    <w:lvl w:ilvl="8" w:tplc="1828FACE">
      <w:start w:val="1"/>
      <w:numFmt w:val="bullet"/>
      <w:lvlText w:val=""/>
      <w:lvlJc w:val="left"/>
      <w:pPr>
        <w:ind w:left="6480" w:hanging="360"/>
      </w:pPr>
      <w:rPr>
        <w:rFonts w:ascii="Wingdings" w:hAnsi="Wingdings" w:hint="default"/>
      </w:rPr>
    </w:lvl>
  </w:abstractNum>
  <w:num w:numId="1" w16cid:durableId="1956595262">
    <w:abstractNumId w:val="0"/>
  </w:num>
  <w:num w:numId="2" w16cid:durableId="4712187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907CD24"/>
    <w:rsid w:val="000151BB"/>
    <w:rsid w:val="00045211"/>
    <w:rsid w:val="00066078"/>
    <w:rsid w:val="00080B3E"/>
    <w:rsid w:val="000A5869"/>
    <w:rsid w:val="000C696C"/>
    <w:rsid w:val="000D5044"/>
    <w:rsid w:val="000E723D"/>
    <w:rsid w:val="00104C41"/>
    <w:rsid w:val="00107A8B"/>
    <w:rsid w:val="00121841"/>
    <w:rsid w:val="0014076A"/>
    <w:rsid w:val="00175669"/>
    <w:rsid w:val="00181A3A"/>
    <w:rsid w:val="001D6DB9"/>
    <w:rsid w:val="001E77EF"/>
    <w:rsid w:val="001E7ACF"/>
    <w:rsid w:val="001F5C66"/>
    <w:rsid w:val="00212B7E"/>
    <w:rsid w:val="0022E79F"/>
    <w:rsid w:val="00256114"/>
    <w:rsid w:val="00257BC4"/>
    <w:rsid w:val="00290F28"/>
    <w:rsid w:val="002A3E3C"/>
    <w:rsid w:val="002B7948"/>
    <w:rsid w:val="002C1C80"/>
    <w:rsid w:val="002C3342"/>
    <w:rsid w:val="002D3241"/>
    <w:rsid w:val="0031339E"/>
    <w:rsid w:val="00344A00"/>
    <w:rsid w:val="00363FE5"/>
    <w:rsid w:val="003649D3"/>
    <w:rsid w:val="0038659B"/>
    <w:rsid w:val="00390A10"/>
    <w:rsid w:val="00395E60"/>
    <w:rsid w:val="003A65FA"/>
    <w:rsid w:val="003A6E48"/>
    <w:rsid w:val="003B1B7F"/>
    <w:rsid w:val="003C5592"/>
    <w:rsid w:val="003C6C2F"/>
    <w:rsid w:val="003C7102"/>
    <w:rsid w:val="003C7DA7"/>
    <w:rsid w:val="003E04DC"/>
    <w:rsid w:val="003F3ED2"/>
    <w:rsid w:val="004223EE"/>
    <w:rsid w:val="00435788"/>
    <w:rsid w:val="0043686D"/>
    <w:rsid w:val="00466F1A"/>
    <w:rsid w:val="00472325"/>
    <w:rsid w:val="00472F8A"/>
    <w:rsid w:val="00497FEA"/>
    <w:rsid w:val="004B3AE4"/>
    <w:rsid w:val="004C054F"/>
    <w:rsid w:val="004E704E"/>
    <w:rsid w:val="004F414B"/>
    <w:rsid w:val="004F5B67"/>
    <w:rsid w:val="00502E7A"/>
    <w:rsid w:val="00506B90"/>
    <w:rsid w:val="00517AFC"/>
    <w:rsid w:val="005264BB"/>
    <w:rsid w:val="005744CC"/>
    <w:rsid w:val="00587BA9"/>
    <w:rsid w:val="005A59F6"/>
    <w:rsid w:val="005C7437"/>
    <w:rsid w:val="00615018"/>
    <w:rsid w:val="00616786"/>
    <w:rsid w:val="0062460C"/>
    <w:rsid w:val="00647398"/>
    <w:rsid w:val="00652002"/>
    <w:rsid w:val="006A13E9"/>
    <w:rsid w:val="00744FF3"/>
    <w:rsid w:val="007474F1"/>
    <w:rsid w:val="0075198F"/>
    <w:rsid w:val="00757CCA"/>
    <w:rsid w:val="00763559"/>
    <w:rsid w:val="007B3C03"/>
    <w:rsid w:val="007C00AF"/>
    <w:rsid w:val="007E31EF"/>
    <w:rsid w:val="007E4611"/>
    <w:rsid w:val="008101D3"/>
    <w:rsid w:val="00853E08"/>
    <w:rsid w:val="00862512"/>
    <w:rsid w:val="00863B24"/>
    <w:rsid w:val="00865200"/>
    <w:rsid w:val="00873AC6"/>
    <w:rsid w:val="00885F36"/>
    <w:rsid w:val="0088C1B0"/>
    <w:rsid w:val="008D5539"/>
    <w:rsid w:val="008E7C5D"/>
    <w:rsid w:val="008F1AEC"/>
    <w:rsid w:val="00907CC1"/>
    <w:rsid w:val="00920FF2"/>
    <w:rsid w:val="009528C9"/>
    <w:rsid w:val="00960787"/>
    <w:rsid w:val="0097426C"/>
    <w:rsid w:val="00990516"/>
    <w:rsid w:val="009B1E65"/>
    <w:rsid w:val="009B2CF2"/>
    <w:rsid w:val="009D6EAE"/>
    <w:rsid w:val="009E53AA"/>
    <w:rsid w:val="009F0CCD"/>
    <w:rsid w:val="00A3116D"/>
    <w:rsid w:val="00A328ED"/>
    <w:rsid w:val="00A32A6E"/>
    <w:rsid w:val="00A64620"/>
    <w:rsid w:val="00A70595"/>
    <w:rsid w:val="00AA06A0"/>
    <w:rsid w:val="00AC1D42"/>
    <w:rsid w:val="00AE089B"/>
    <w:rsid w:val="00B220D7"/>
    <w:rsid w:val="00B341DC"/>
    <w:rsid w:val="00B8175A"/>
    <w:rsid w:val="00BA0865"/>
    <w:rsid w:val="00BA414A"/>
    <w:rsid w:val="00BB1BA4"/>
    <w:rsid w:val="00BB3099"/>
    <w:rsid w:val="00BC25EB"/>
    <w:rsid w:val="00BC3663"/>
    <w:rsid w:val="00BD7238"/>
    <w:rsid w:val="00BF58AE"/>
    <w:rsid w:val="00C06DA6"/>
    <w:rsid w:val="00C57186"/>
    <w:rsid w:val="00C76CD1"/>
    <w:rsid w:val="00C83512"/>
    <w:rsid w:val="00C84349"/>
    <w:rsid w:val="00C93D6C"/>
    <w:rsid w:val="00CB0162"/>
    <w:rsid w:val="00CE0AE4"/>
    <w:rsid w:val="00CE15E5"/>
    <w:rsid w:val="00CF0309"/>
    <w:rsid w:val="00D5E3DD"/>
    <w:rsid w:val="00D81CC1"/>
    <w:rsid w:val="00DA4042"/>
    <w:rsid w:val="00DB1570"/>
    <w:rsid w:val="00DB1A7F"/>
    <w:rsid w:val="00DC1BDA"/>
    <w:rsid w:val="00DC435A"/>
    <w:rsid w:val="00DD5C62"/>
    <w:rsid w:val="00DE4012"/>
    <w:rsid w:val="00E158EF"/>
    <w:rsid w:val="00E24713"/>
    <w:rsid w:val="00E248D5"/>
    <w:rsid w:val="00E249C7"/>
    <w:rsid w:val="00E33AD8"/>
    <w:rsid w:val="00E460C2"/>
    <w:rsid w:val="00E96C8B"/>
    <w:rsid w:val="00EA195D"/>
    <w:rsid w:val="00EA5B9D"/>
    <w:rsid w:val="00ED3448"/>
    <w:rsid w:val="00EEDE18"/>
    <w:rsid w:val="00EF4479"/>
    <w:rsid w:val="00F14FF6"/>
    <w:rsid w:val="00F17BAF"/>
    <w:rsid w:val="00F21113"/>
    <w:rsid w:val="00F6068E"/>
    <w:rsid w:val="00F6335F"/>
    <w:rsid w:val="00F70CEC"/>
    <w:rsid w:val="00F87E21"/>
    <w:rsid w:val="00F903EE"/>
    <w:rsid w:val="00F9623D"/>
    <w:rsid w:val="00FA2313"/>
    <w:rsid w:val="00FA377B"/>
    <w:rsid w:val="00FB440C"/>
    <w:rsid w:val="00FB5FCE"/>
    <w:rsid w:val="00FB6B37"/>
    <w:rsid w:val="00FC254C"/>
    <w:rsid w:val="00FF7055"/>
    <w:rsid w:val="019050DC"/>
    <w:rsid w:val="022C2838"/>
    <w:rsid w:val="025956E0"/>
    <w:rsid w:val="0286A9A7"/>
    <w:rsid w:val="028AD06D"/>
    <w:rsid w:val="02F7D4C2"/>
    <w:rsid w:val="03C67FB5"/>
    <w:rsid w:val="0419CC6B"/>
    <w:rsid w:val="045F8069"/>
    <w:rsid w:val="0472D1C8"/>
    <w:rsid w:val="048CB37D"/>
    <w:rsid w:val="04961BB7"/>
    <w:rsid w:val="04C2AD8A"/>
    <w:rsid w:val="04D74DE5"/>
    <w:rsid w:val="04E35FE6"/>
    <w:rsid w:val="0536CD0A"/>
    <w:rsid w:val="05423217"/>
    <w:rsid w:val="05645C72"/>
    <w:rsid w:val="05B774C7"/>
    <w:rsid w:val="060B1A8B"/>
    <w:rsid w:val="060FBC7F"/>
    <w:rsid w:val="063FDB04"/>
    <w:rsid w:val="067A8FCB"/>
    <w:rsid w:val="06D29FFA"/>
    <w:rsid w:val="0702BBE3"/>
    <w:rsid w:val="0718B2B3"/>
    <w:rsid w:val="0784B15D"/>
    <w:rsid w:val="078504E1"/>
    <w:rsid w:val="07AE7A6E"/>
    <w:rsid w:val="07C6B8A1"/>
    <w:rsid w:val="082DB50A"/>
    <w:rsid w:val="083F8160"/>
    <w:rsid w:val="08EBC05D"/>
    <w:rsid w:val="096F7262"/>
    <w:rsid w:val="0A3EE8AD"/>
    <w:rsid w:val="0AA99997"/>
    <w:rsid w:val="0AAB7FBB"/>
    <w:rsid w:val="0AE074B4"/>
    <w:rsid w:val="0B99E2BB"/>
    <w:rsid w:val="0BC480DC"/>
    <w:rsid w:val="0BD18077"/>
    <w:rsid w:val="0C85EBC0"/>
    <w:rsid w:val="0CC49366"/>
    <w:rsid w:val="0CD961E4"/>
    <w:rsid w:val="0D0476F7"/>
    <w:rsid w:val="0D1C2896"/>
    <w:rsid w:val="0E1512A3"/>
    <w:rsid w:val="0E1E654E"/>
    <w:rsid w:val="0E47CCA8"/>
    <w:rsid w:val="0E62957C"/>
    <w:rsid w:val="0E752D9B"/>
    <w:rsid w:val="0E824088"/>
    <w:rsid w:val="0E99D62B"/>
    <w:rsid w:val="0EBDA94B"/>
    <w:rsid w:val="0ED102E2"/>
    <w:rsid w:val="0F15A688"/>
    <w:rsid w:val="0F381922"/>
    <w:rsid w:val="0FAD3EA2"/>
    <w:rsid w:val="0FD455BF"/>
    <w:rsid w:val="104B9C81"/>
    <w:rsid w:val="10BD3A48"/>
    <w:rsid w:val="10F73927"/>
    <w:rsid w:val="110B3DEF"/>
    <w:rsid w:val="118CE913"/>
    <w:rsid w:val="118DEE94"/>
    <w:rsid w:val="11CAB415"/>
    <w:rsid w:val="11EC612D"/>
    <w:rsid w:val="1283FB7F"/>
    <w:rsid w:val="12B52004"/>
    <w:rsid w:val="12B7B643"/>
    <w:rsid w:val="12C3C348"/>
    <w:rsid w:val="12D5E137"/>
    <w:rsid w:val="13047575"/>
    <w:rsid w:val="13350A7A"/>
    <w:rsid w:val="135C368A"/>
    <w:rsid w:val="13A15398"/>
    <w:rsid w:val="14737142"/>
    <w:rsid w:val="147A9598"/>
    <w:rsid w:val="14F21241"/>
    <w:rsid w:val="15266CBA"/>
    <w:rsid w:val="1572524E"/>
    <w:rsid w:val="158D4DE5"/>
    <w:rsid w:val="15D0F934"/>
    <w:rsid w:val="15D9785F"/>
    <w:rsid w:val="162FBF0A"/>
    <w:rsid w:val="1655C3B5"/>
    <w:rsid w:val="168C5B57"/>
    <w:rsid w:val="168EEE4A"/>
    <w:rsid w:val="1701A73E"/>
    <w:rsid w:val="176649AF"/>
    <w:rsid w:val="17F74236"/>
    <w:rsid w:val="183E31BB"/>
    <w:rsid w:val="18539DA6"/>
    <w:rsid w:val="1914CD27"/>
    <w:rsid w:val="192F58AD"/>
    <w:rsid w:val="192FE5FE"/>
    <w:rsid w:val="1968B214"/>
    <w:rsid w:val="19EE8B7E"/>
    <w:rsid w:val="1A431644"/>
    <w:rsid w:val="1A64925B"/>
    <w:rsid w:val="1AA863DC"/>
    <w:rsid w:val="1AC8CDE8"/>
    <w:rsid w:val="1AFC47A1"/>
    <w:rsid w:val="1B68B940"/>
    <w:rsid w:val="1B771B91"/>
    <w:rsid w:val="1C112F4D"/>
    <w:rsid w:val="1C172F81"/>
    <w:rsid w:val="1C97A724"/>
    <w:rsid w:val="1CA9AADE"/>
    <w:rsid w:val="1CE547AF"/>
    <w:rsid w:val="1CE5A752"/>
    <w:rsid w:val="1CF1F6EB"/>
    <w:rsid w:val="1D1E5556"/>
    <w:rsid w:val="1D7D1FC3"/>
    <w:rsid w:val="1DA1F775"/>
    <w:rsid w:val="1DB1B293"/>
    <w:rsid w:val="1DD801F0"/>
    <w:rsid w:val="1DE876BD"/>
    <w:rsid w:val="1DF16016"/>
    <w:rsid w:val="1E0D38DD"/>
    <w:rsid w:val="1E376290"/>
    <w:rsid w:val="1E427E1E"/>
    <w:rsid w:val="1F0B58CE"/>
    <w:rsid w:val="1F0F10B1"/>
    <w:rsid w:val="1F196ADE"/>
    <w:rsid w:val="1F7A102B"/>
    <w:rsid w:val="20012DCE"/>
    <w:rsid w:val="2063C584"/>
    <w:rsid w:val="206D199F"/>
    <w:rsid w:val="20C6B475"/>
    <w:rsid w:val="20EF2AF8"/>
    <w:rsid w:val="219E4BD4"/>
    <w:rsid w:val="21F77D56"/>
    <w:rsid w:val="22266EB8"/>
    <w:rsid w:val="223E435B"/>
    <w:rsid w:val="224789F2"/>
    <w:rsid w:val="22813C97"/>
    <w:rsid w:val="22B65E6E"/>
    <w:rsid w:val="22EABFB9"/>
    <w:rsid w:val="22FD12CA"/>
    <w:rsid w:val="236E3F2F"/>
    <w:rsid w:val="2372580B"/>
    <w:rsid w:val="23B76C28"/>
    <w:rsid w:val="23E7443C"/>
    <w:rsid w:val="24087656"/>
    <w:rsid w:val="240AD8CE"/>
    <w:rsid w:val="2455CBA7"/>
    <w:rsid w:val="2465E365"/>
    <w:rsid w:val="2467C5FF"/>
    <w:rsid w:val="248D2B88"/>
    <w:rsid w:val="24B6CF4E"/>
    <w:rsid w:val="254F7398"/>
    <w:rsid w:val="2554C5FD"/>
    <w:rsid w:val="261DBD89"/>
    <w:rsid w:val="263571A6"/>
    <w:rsid w:val="2650275D"/>
    <w:rsid w:val="26971FB5"/>
    <w:rsid w:val="271F0302"/>
    <w:rsid w:val="279E03DB"/>
    <w:rsid w:val="27DD64F6"/>
    <w:rsid w:val="28BDC419"/>
    <w:rsid w:val="28D1949F"/>
    <w:rsid w:val="28DB8F49"/>
    <w:rsid w:val="28FAB3D1"/>
    <w:rsid w:val="291F9033"/>
    <w:rsid w:val="292EECFF"/>
    <w:rsid w:val="2970F753"/>
    <w:rsid w:val="29B5484F"/>
    <w:rsid w:val="29D7D722"/>
    <w:rsid w:val="29F3936E"/>
    <w:rsid w:val="29FABD76"/>
    <w:rsid w:val="2AA75E5B"/>
    <w:rsid w:val="2AA9FB44"/>
    <w:rsid w:val="2B15E856"/>
    <w:rsid w:val="2B18B0EB"/>
    <w:rsid w:val="2B6BA405"/>
    <w:rsid w:val="2B7C32C6"/>
    <w:rsid w:val="2BEE7EFF"/>
    <w:rsid w:val="2BFE4021"/>
    <w:rsid w:val="2C2AA094"/>
    <w:rsid w:val="2C72AF58"/>
    <w:rsid w:val="2C7B0D44"/>
    <w:rsid w:val="2CAA0027"/>
    <w:rsid w:val="2CB9CAB3"/>
    <w:rsid w:val="2CCABC58"/>
    <w:rsid w:val="2CFE51AB"/>
    <w:rsid w:val="2D3690A1"/>
    <w:rsid w:val="2D736652"/>
    <w:rsid w:val="2D7CAEAC"/>
    <w:rsid w:val="2D889C03"/>
    <w:rsid w:val="2DA8F68D"/>
    <w:rsid w:val="2E20FC0B"/>
    <w:rsid w:val="2E232AA4"/>
    <w:rsid w:val="2E2EA8C6"/>
    <w:rsid w:val="2F669B04"/>
    <w:rsid w:val="2F78B69C"/>
    <w:rsid w:val="30029484"/>
    <w:rsid w:val="30738FB8"/>
    <w:rsid w:val="30A2158D"/>
    <w:rsid w:val="30A75B80"/>
    <w:rsid w:val="30B69042"/>
    <w:rsid w:val="30CF4567"/>
    <w:rsid w:val="30ED014C"/>
    <w:rsid w:val="31563201"/>
    <w:rsid w:val="318E4612"/>
    <w:rsid w:val="31A16B2F"/>
    <w:rsid w:val="31B6437C"/>
    <w:rsid w:val="321BEDE3"/>
    <w:rsid w:val="32254FE2"/>
    <w:rsid w:val="32403586"/>
    <w:rsid w:val="325FC212"/>
    <w:rsid w:val="327826FB"/>
    <w:rsid w:val="32C523EE"/>
    <w:rsid w:val="32C895F4"/>
    <w:rsid w:val="3342A47B"/>
    <w:rsid w:val="334A8111"/>
    <w:rsid w:val="335E8998"/>
    <w:rsid w:val="33BF0C36"/>
    <w:rsid w:val="33D0B75D"/>
    <w:rsid w:val="33D3FAA8"/>
    <w:rsid w:val="33F8E373"/>
    <w:rsid w:val="3400A923"/>
    <w:rsid w:val="34341ADB"/>
    <w:rsid w:val="3443D284"/>
    <w:rsid w:val="349069F6"/>
    <w:rsid w:val="34FB31B5"/>
    <w:rsid w:val="3510BA30"/>
    <w:rsid w:val="3597677E"/>
    <w:rsid w:val="35E6D659"/>
    <w:rsid w:val="35F648DE"/>
    <w:rsid w:val="36071F1A"/>
    <w:rsid w:val="360B4A59"/>
    <w:rsid w:val="36369F50"/>
    <w:rsid w:val="365C902A"/>
    <w:rsid w:val="36C75F78"/>
    <w:rsid w:val="370F6876"/>
    <w:rsid w:val="375897B9"/>
    <w:rsid w:val="38020F68"/>
    <w:rsid w:val="381BAC4D"/>
    <w:rsid w:val="38278BD0"/>
    <w:rsid w:val="38729D9C"/>
    <w:rsid w:val="387788D5"/>
    <w:rsid w:val="38D82D32"/>
    <w:rsid w:val="38FAF972"/>
    <w:rsid w:val="3905080B"/>
    <w:rsid w:val="3979A7DA"/>
    <w:rsid w:val="397C17B5"/>
    <w:rsid w:val="3981D803"/>
    <w:rsid w:val="39AB8BCD"/>
    <w:rsid w:val="39ADF3A9"/>
    <w:rsid w:val="39B290EF"/>
    <w:rsid w:val="39D588F0"/>
    <w:rsid w:val="39D6981A"/>
    <w:rsid w:val="39E5775A"/>
    <w:rsid w:val="3A62E13A"/>
    <w:rsid w:val="3A8F2567"/>
    <w:rsid w:val="3AAB86D5"/>
    <w:rsid w:val="3ADB161A"/>
    <w:rsid w:val="3AFB39A3"/>
    <w:rsid w:val="3B06C44F"/>
    <w:rsid w:val="3B876939"/>
    <w:rsid w:val="3B88E108"/>
    <w:rsid w:val="3B977DD2"/>
    <w:rsid w:val="3C2CE400"/>
    <w:rsid w:val="3C9477D4"/>
    <w:rsid w:val="3CD454BF"/>
    <w:rsid w:val="3CE66CB6"/>
    <w:rsid w:val="3CFC80F9"/>
    <w:rsid w:val="3D26239D"/>
    <w:rsid w:val="3D277B2B"/>
    <w:rsid w:val="3D57D9B5"/>
    <w:rsid w:val="3D825D70"/>
    <w:rsid w:val="3DCB513C"/>
    <w:rsid w:val="3DCC9E97"/>
    <w:rsid w:val="3DE82701"/>
    <w:rsid w:val="3E277023"/>
    <w:rsid w:val="3E466EEA"/>
    <w:rsid w:val="3E8B320C"/>
    <w:rsid w:val="3E8D4D20"/>
    <w:rsid w:val="3ED7D858"/>
    <w:rsid w:val="3F1B3D6B"/>
    <w:rsid w:val="3F350675"/>
    <w:rsid w:val="3FC69817"/>
    <w:rsid w:val="3FFFB6CB"/>
    <w:rsid w:val="406D86DA"/>
    <w:rsid w:val="4070EE48"/>
    <w:rsid w:val="40A3F9D4"/>
    <w:rsid w:val="40AEB5EF"/>
    <w:rsid w:val="40D43D8C"/>
    <w:rsid w:val="412F4E45"/>
    <w:rsid w:val="41823F56"/>
    <w:rsid w:val="418D9FD1"/>
    <w:rsid w:val="41C51274"/>
    <w:rsid w:val="41C61A24"/>
    <w:rsid w:val="41E50B5C"/>
    <w:rsid w:val="42095A6F"/>
    <w:rsid w:val="422D83CC"/>
    <w:rsid w:val="430644D2"/>
    <w:rsid w:val="43147F6C"/>
    <w:rsid w:val="431952CF"/>
    <w:rsid w:val="4331FA92"/>
    <w:rsid w:val="43EB6890"/>
    <w:rsid w:val="447F8AC9"/>
    <w:rsid w:val="448D7488"/>
    <w:rsid w:val="44D1C165"/>
    <w:rsid w:val="44FD402F"/>
    <w:rsid w:val="45AE394F"/>
    <w:rsid w:val="45F2FE09"/>
    <w:rsid w:val="460C9691"/>
    <w:rsid w:val="46109570"/>
    <w:rsid w:val="4642C0CB"/>
    <w:rsid w:val="468202DB"/>
    <w:rsid w:val="46A90963"/>
    <w:rsid w:val="46CCDBDF"/>
    <w:rsid w:val="46FC5DB1"/>
    <w:rsid w:val="4720BE00"/>
    <w:rsid w:val="472F0C79"/>
    <w:rsid w:val="47FF005A"/>
    <w:rsid w:val="4849397C"/>
    <w:rsid w:val="48D30ECB"/>
    <w:rsid w:val="48D95BBF"/>
    <w:rsid w:val="48E66216"/>
    <w:rsid w:val="4972519C"/>
    <w:rsid w:val="49CE1C71"/>
    <w:rsid w:val="49D4FC52"/>
    <w:rsid w:val="49DBC4A4"/>
    <w:rsid w:val="49E380AE"/>
    <w:rsid w:val="4A320B6D"/>
    <w:rsid w:val="4A417654"/>
    <w:rsid w:val="4A6EC557"/>
    <w:rsid w:val="4A7323AB"/>
    <w:rsid w:val="4A7A3E33"/>
    <w:rsid w:val="4AD39223"/>
    <w:rsid w:val="4B1ADE44"/>
    <w:rsid w:val="4B3482B0"/>
    <w:rsid w:val="4B361FBC"/>
    <w:rsid w:val="4B8EE118"/>
    <w:rsid w:val="4BD88ACB"/>
    <w:rsid w:val="4C0EC9B8"/>
    <w:rsid w:val="4C544A15"/>
    <w:rsid w:val="4C572C17"/>
    <w:rsid w:val="4D045172"/>
    <w:rsid w:val="4D9E5766"/>
    <w:rsid w:val="4D9E6611"/>
    <w:rsid w:val="4DE5699C"/>
    <w:rsid w:val="4EFF2B12"/>
    <w:rsid w:val="4F27AC92"/>
    <w:rsid w:val="4FEF345C"/>
    <w:rsid w:val="4FFCAA51"/>
    <w:rsid w:val="5042E764"/>
    <w:rsid w:val="509312A6"/>
    <w:rsid w:val="50BB6816"/>
    <w:rsid w:val="50CE70F9"/>
    <w:rsid w:val="514E3615"/>
    <w:rsid w:val="515B24CB"/>
    <w:rsid w:val="51698ED7"/>
    <w:rsid w:val="5190DBB3"/>
    <w:rsid w:val="51C65CAB"/>
    <w:rsid w:val="51CB4B6D"/>
    <w:rsid w:val="51E46218"/>
    <w:rsid w:val="5262B691"/>
    <w:rsid w:val="52DD778F"/>
    <w:rsid w:val="52E59CC8"/>
    <w:rsid w:val="53060841"/>
    <w:rsid w:val="531E20CF"/>
    <w:rsid w:val="53740FC4"/>
    <w:rsid w:val="53EC8064"/>
    <w:rsid w:val="54B11A42"/>
    <w:rsid w:val="54BD055E"/>
    <w:rsid w:val="54FDD342"/>
    <w:rsid w:val="55262E1E"/>
    <w:rsid w:val="5545C930"/>
    <w:rsid w:val="5598842F"/>
    <w:rsid w:val="55B959C3"/>
    <w:rsid w:val="55D3FDA9"/>
    <w:rsid w:val="55D62516"/>
    <w:rsid w:val="55ECEF8F"/>
    <w:rsid w:val="5623EFFE"/>
    <w:rsid w:val="5654C3B9"/>
    <w:rsid w:val="565824FD"/>
    <w:rsid w:val="56BDC201"/>
    <w:rsid w:val="56DA37DD"/>
    <w:rsid w:val="5735973B"/>
    <w:rsid w:val="577E9E6C"/>
    <w:rsid w:val="578D9731"/>
    <w:rsid w:val="57BF5D6A"/>
    <w:rsid w:val="57D6A7EF"/>
    <w:rsid w:val="57D96DF4"/>
    <w:rsid w:val="57E4B260"/>
    <w:rsid w:val="58283C25"/>
    <w:rsid w:val="582CE913"/>
    <w:rsid w:val="59379889"/>
    <w:rsid w:val="59E5A85E"/>
    <w:rsid w:val="59F19DBD"/>
    <w:rsid w:val="5A6F71D9"/>
    <w:rsid w:val="5ABDCF8D"/>
    <w:rsid w:val="5ABDEC6B"/>
    <w:rsid w:val="5B202A1C"/>
    <w:rsid w:val="5B39ACBD"/>
    <w:rsid w:val="5B499C48"/>
    <w:rsid w:val="5B6B2F1F"/>
    <w:rsid w:val="5C5E20C1"/>
    <w:rsid w:val="5CD89E93"/>
    <w:rsid w:val="5CDE8BB8"/>
    <w:rsid w:val="5D0AC46B"/>
    <w:rsid w:val="5D1E0022"/>
    <w:rsid w:val="5D4C7926"/>
    <w:rsid w:val="5DED0AD7"/>
    <w:rsid w:val="5E3CDFF5"/>
    <w:rsid w:val="5E8466C8"/>
    <w:rsid w:val="5E897B6B"/>
    <w:rsid w:val="5E8F986B"/>
    <w:rsid w:val="5E94F265"/>
    <w:rsid w:val="5ECE4584"/>
    <w:rsid w:val="5EF52F8A"/>
    <w:rsid w:val="5F081603"/>
    <w:rsid w:val="5F19BA81"/>
    <w:rsid w:val="5F1B7091"/>
    <w:rsid w:val="604AA7CE"/>
    <w:rsid w:val="6066062C"/>
    <w:rsid w:val="60D461FC"/>
    <w:rsid w:val="61215DB8"/>
    <w:rsid w:val="6157D0F9"/>
    <w:rsid w:val="617F11AC"/>
    <w:rsid w:val="61B16B71"/>
    <w:rsid w:val="61B35C6A"/>
    <w:rsid w:val="61D1E161"/>
    <w:rsid w:val="61EC5A1E"/>
    <w:rsid w:val="6220EFB6"/>
    <w:rsid w:val="6261749C"/>
    <w:rsid w:val="62625503"/>
    <w:rsid w:val="63995AF4"/>
    <w:rsid w:val="63B4C060"/>
    <w:rsid w:val="63C58B63"/>
    <w:rsid w:val="63D47726"/>
    <w:rsid w:val="640CCA97"/>
    <w:rsid w:val="64631780"/>
    <w:rsid w:val="6467D2AA"/>
    <w:rsid w:val="6477861F"/>
    <w:rsid w:val="6484F202"/>
    <w:rsid w:val="650BC149"/>
    <w:rsid w:val="6515F94C"/>
    <w:rsid w:val="6517270A"/>
    <w:rsid w:val="653684E4"/>
    <w:rsid w:val="6585B416"/>
    <w:rsid w:val="65BD7D88"/>
    <w:rsid w:val="662E3207"/>
    <w:rsid w:val="66314208"/>
    <w:rsid w:val="665134F0"/>
    <w:rsid w:val="669CECC0"/>
    <w:rsid w:val="66A5E922"/>
    <w:rsid w:val="66C79827"/>
    <w:rsid w:val="67916EFA"/>
    <w:rsid w:val="67B23030"/>
    <w:rsid w:val="67D13615"/>
    <w:rsid w:val="67FC5832"/>
    <w:rsid w:val="6806C725"/>
    <w:rsid w:val="682FCEDA"/>
    <w:rsid w:val="68319EA3"/>
    <w:rsid w:val="6897E17C"/>
    <w:rsid w:val="6907CD24"/>
    <w:rsid w:val="69D9568F"/>
    <w:rsid w:val="69F89923"/>
    <w:rsid w:val="6A9F7549"/>
    <w:rsid w:val="6AAEE3FF"/>
    <w:rsid w:val="6AC98733"/>
    <w:rsid w:val="6B0AF793"/>
    <w:rsid w:val="6B0DD8D6"/>
    <w:rsid w:val="6B675337"/>
    <w:rsid w:val="6BADADD6"/>
    <w:rsid w:val="6BBAD3EC"/>
    <w:rsid w:val="6BBCA7D0"/>
    <w:rsid w:val="6BCB18EC"/>
    <w:rsid w:val="6BD75BB3"/>
    <w:rsid w:val="6C107313"/>
    <w:rsid w:val="6C3802FE"/>
    <w:rsid w:val="6C643916"/>
    <w:rsid w:val="6CFE1213"/>
    <w:rsid w:val="6D03993A"/>
    <w:rsid w:val="6D198618"/>
    <w:rsid w:val="6E259B55"/>
    <w:rsid w:val="6E40C47C"/>
    <w:rsid w:val="6E430E53"/>
    <w:rsid w:val="6E9B5B17"/>
    <w:rsid w:val="6EDABDE4"/>
    <w:rsid w:val="6F8E3D9E"/>
    <w:rsid w:val="6FF4A326"/>
    <w:rsid w:val="70406E29"/>
    <w:rsid w:val="70609F0B"/>
    <w:rsid w:val="706C9CEC"/>
    <w:rsid w:val="70705AF3"/>
    <w:rsid w:val="70C3FE0E"/>
    <w:rsid w:val="70C40674"/>
    <w:rsid w:val="712043F3"/>
    <w:rsid w:val="71454C8B"/>
    <w:rsid w:val="7160B243"/>
    <w:rsid w:val="7181A437"/>
    <w:rsid w:val="71D65517"/>
    <w:rsid w:val="71EB4829"/>
    <w:rsid w:val="722A23C0"/>
    <w:rsid w:val="72803D58"/>
    <w:rsid w:val="72E60559"/>
    <w:rsid w:val="72FACC19"/>
    <w:rsid w:val="735F0DF2"/>
    <w:rsid w:val="73774480"/>
    <w:rsid w:val="73802E1D"/>
    <w:rsid w:val="73BE6500"/>
    <w:rsid w:val="73E88E6B"/>
    <w:rsid w:val="7442D9D4"/>
    <w:rsid w:val="745C44DB"/>
    <w:rsid w:val="74706E8F"/>
    <w:rsid w:val="74E3FE21"/>
    <w:rsid w:val="74EB361C"/>
    <w:rsid w:val="751C18EF"/>
    <w:rsid w:val="75344DCE"/>
    <w:rsid w:val="755AC026"/>
    <w:rsid w:val="759C7DAD"/>
    <w:rsid w:val="75DBC3F4"/>
    <w:rsid w:val="75EFAAAB"/>
    <w:rsid w:val="7640CF3D"/>
    <w:rsid w:val="7642000C"/>
    <w:rsid w:val="76E227A5"/>
    <w:rsid w:val="7702190C"/>
    <w:rsid w:val="77026AD4"/>
    <w:rsid w:val="7720BE77"/>
    <w:rsid w:val="7762DDC2"/>
    <w:rsid w:val="77707231"/>
    <w:rsid w:val="77FA19E0"/>
    <w:rsid w:val="781D9E1B"/>
    <w:rsid w:val="786A4318"/>
    <w:rsid w:val="7926677E"/>
    <w:rsid w:val="7930BD64"/>
    <w:rsid w:val="793AEBDC"/>
    <w:rsid w:val="79F20371"/>
    <w:rsid w:val="7A606EC7"/>
    <w:rsid w:val="7A6BAC59"/>
    <w:rsid w:val="7AC7945D"/>
    <w:rsid w:val="7AD1974D"/>
    <w:rsid w:val="7B0A9A13"/>
    <w:rsid w:val="7B8AC861"/>
    <w:rsid w:val="7BCCFBEF"/>
    <w:rsid w:val="7BE1ED02"/>
    <w:rsid w:val="7BE2302E"/>
    <w:rsid w:val="7C028664"/>
    <w:rsid w:val="7C7B2E8C"/>
    <w:rsid w:val="7CCDFC5F"/>
    <w:rsid w:val="7D329E29"/>
    <w:rsid w:val="7D74109B"/>
    <w:rsid w:val="7D96A615"/>
    <w:rsid w:val="7DBA87C7"/>
    <w:rsid w:val="7DFD1745"/>
    <w:rsid w:val="7E012C5C"/>
    <w:rsid w:val="7E2A94DF"/>
    <w:rsid w:val="7E321A68"/>
    <w:rsid w:val="7E550639"/>
    <w:rsid w:val="7E733E65"/>
    <w:rsid w:val="7EA18FC7"/>
    <w:rsid w:val="7EB015A5"/>
    <w:rsid w:val="7F081E47"/>
    <w:rsid w:val="7F26D1BA"/>
    <w:rsid w:val="7F697605"/>
    <w:rsid w:val="7F6F6BCD"/>
    <w:rsid w:val="7FF676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7CD24"/>
  <w15:chartTrackingRefBased/>
  <w15:docId w15:val="{C7E487AD-363A-4FE9-B992-9D5EB02A7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AU"/>
    </w:rPr>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customStyle="1" w:styleId="text">
    <w:name w:val="text"/>
    <w:basedOn w:val="DefaultParagraphFont"/>
    <w:uiPriority w:val="1"/>
    <w:rsid w:val="51CB4B6D"/>
    <w:rPr>
      <w:rFonts w:asciiTheme="minorHAnsi" w:eastAsiaTheme="minorEastAsia" w:hAnsiTheme="minorHAnsi" w:cstheme="minorBidi"/>
      <w:sz w:val="22"/>
      <w:szCs w:val="22"/>
    </w:rPr>
  </w:style>
  <w:style w:type="paragraph" w:styleId="ListParagraph">
    <w:name w:val="List Paragraph"/>
    <w:basedOn w:val="Normal"/>
    <w:uiPriority w:val="34"/>
    <w:qFormat/>
    <w:rsid w:val="1CA9AADE"/>
    <w:pPr>
      <w:ind w:left="720"/>
      <w:contextualSpacing/>
    </w:pPr>
  </w:style>
  <w:style w:type="character" w:styleId="Hyperlink">
    <w:name w:val="Hyperlink"/>
    <w:basedOn w:val="DefaultParagraphFont"/>
    <w:uiPriority w:val="99"/>
    <w:unhideWhenUsed/>
    <w:rsid w:val="1CA9AADE"/>
    <w:rPr>
      <w:color w:val="467886"/>
      <w:u w:val="single"/>
    </w:rPr>
  </w:style>
  <w:style w:type="paragraph" w:customStyle="1" w:styleId="paragraph">
    <w:name w:val="paragraph"/>
    <w:basedOn w:val="Normal"/>
    <w:uiPriority w:val="1"/>
    <w:rsid w:val="1CA9AADE"/>
    <w:pPr>
      <w:spacing w:beforeAutospacing="1" w:afterAutospacing="1"/>
    </w:pPr>
    <w:rPr>
      <w:rFonts w:ascii="Times New Roman" w:hAnsi="Times New Roman"/>
      <w:lang w:eastAsia="en-AU"/>
    </w:rPr>
  </w:style>
  <w:style w:type="character" w:customStyle="1" w:styleId="eop">
    <w:name w:val="eop"/>
    <w:basedOn w:val="DefaultParagraphFont"/>
    <w:uiPriority w:val="1"/>
    <w:rsid w:val="1CA9AADE"/>
    <w:rPr>
      <w:rFonts w:ascii="Calibri" w:eastAsiaTheme="minorEastAsia" w:hAnsi="Calibri" w:cstheme="minorBidi"/>
      <w:sz w:val="22"/>
      <w:szCs w:val="22"/>
    </w:rPr>
  </w:style>
  <w:style w:type="paragraph" w:styleId="FootnoteText">
    <w:name w:val="footnote text"/>
    <w:basedOn w:val="Normal"/>
    <w:uiPriority w:val="99"/>
    <w:semiHidden/>
    <w:unhideWhenUsed/>
    <w:rsid w:val="54FDD342"/>
    <w:pPr>
      <w:spacing w:after="0" w:line="240" w:lineRule="auto"/>
    </w:pPr>
    <w:rPr>
      <w:sz w:val="20"/>
      <w:szCs w:val="20"/>
    </w:rPr>
  </w:style>
  <w:style w:type="character" w:styleId="FootnoteReference">
    <w:name w:val="footnote reference"/>
    <w:basedOn w:val="DefaultParagraphFont"/>
    <w:uiPriority w:val="99"/>
    <w:semiHidden/>
    <w:unhideWhenUsed/>
    <w:rPr>
      <w:vertAlign w:val="superscript"/>
    </w:rPr>
  </w:style>
  <w:style w:type="character" w:styleId="CommentReference">
    <w:name w:val="annotation reference"/>
    <w:basedOn w:val="DefaultParagraphFont"/>
    <w:uiPriority w:val="99"/>
    <w:semiHidden/>
    <w:unhideWhenUsed/>
    <w:rsid w:val="00E460C2"/>
    <w:rPr>
      <w:sz w:val="16"/>
      <w:szCs w:val="16"/>
    </w:rPr>
  </w:style>
  <w:style w:type="paragraph" w:styleId="CommentText">
    <w:name w:val="annotation text"/>
    <w:basedOn w:val="Normal"/>
    <w:link w:val="CommentTextChar"/>
    <w:uiPriority w:val="99"/>
    <w:unhideWhenUsed/>
    <w:rsid w:val="00E460C2"/>
    <w:pPr>
      <w:spacing w:line="240" w:lineRule="auto"/>
    </w:pPr>
    <w:rPr>
      <w:sz w:val="20"/>
      <w:szCs w:val="20"/>
    </w:rPr>
  </w:style>
  <w:style w:type="character" w:customStyle="1" w:styleId="CommentTextChar">
    <w:name w:val="Comment Text Char"/>
    <w:basedOn w:val="DefaultParagraphFont"/>
    <w:link w:val="CommentText"/>
    <w:uiPriority w:val="99"/>
    <w:rsid w:val="00E460C2"/>
    <w:rPr>
      <w:sz w:val="20"/>
      <w:szCs w:val="20"/>
    </w:rPr>
  </w:style>
  <w:style w:type="paragraph" w:styleId="CommentSubject">
    <w:name w:val="annotation subject"/>
    <w:basedOn w:val="CommentText"/>
    <w:next w:val="CommentText"/>
    <w:link w:val="CommentSubjectChar"/>
    <w:uiPriority w:val="99"/>
    <w:semiHidden/>
    <w:unhideWhenUsed/>
    <w:rsid w:val="00E460C2"/>
    <w:rPr>
      <w:b/>
      <w:bCs/>
    </w:rPr>
  </w:style>
  <w:style w:type="character" w:customStyle="1" w:styleId="CommentSubjectChar">
    <w:name w:val="Comment Subject Char"/>
    <w:basedOn w:val="CommentTextChar"/>
    <w:link w:val="CommentSubject"/>
    <w:uiPriority w:val="99"/>
    <w:semiHidden/>
    <w:rsid w:val="00E460C2"/>
    <w:rPr>
      <w:b/>
      <w:bCs/>
      <w:sz w:val="20"/>
      <w:szCs w:val="20"/>
    </w:rPr>
  </w:style>
  <w:style w:type="character" w:styleId="Mention">
    <w:name w:val="Mention"/>
    <w:basedOn w:val="DefaultParagraphFont"/>
    <w:uiPriority w:val="99"/>
    <w:unhideWhenUsed/>
    <w:rsid w:val="00E460C2"/>
    <w:rPr>
      <w:color w:val="2B579A"/>
      <w:shd w:val="clear" w:color="auto" w:fill="E1DFDD"/>
    </w:rPr>
  </w:style>
  <w:style w:type="paragraph" w:styleId="Header">
    <w:name w:val="header"/>
    <w:basedOn w:val="Normal"/>
    <w:link w:val="HeaderChar"/>
    <w:uiPriority w:val="99"/>
    <w:unhideWhenUsed/>
    <w:rsid w:val="001E77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1E77EF"/>
    <w:rPr>
      <w:lang w:val="en-AU"/>
    </w:rPr>
  </w:style>
  <w:style w:type="paragraph" w:styleId="Footer">
    <w:name w:val="footer"/>
    <w:basedOn w:val="Normal"/>
    <w:link w:val="FooterChar"/>
    <w:uiPriority w:val="99"/>
    <w:unhideWhenUsed/>
    <w:rsid w:val="001E77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1E77EF"/>
    <w:rPr>
      <w:lang w:val="en-AU"/>
    </w:rPr>
  </w:style>
  <w:style w:type="character" w:styleId="FollowedHyperlink">
    <w:name w:val="FollowedHyperlink"/>
    <w:basedOn w:val="DefaultParagraphFont"/>
    <w:uiPriority w:val="99"/>
    <w:semiHidden/>
    <w:unhideWhenUsed/>
    <w:rsid w:val="00DB1570"/>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microsoft.com/office/2019/05/relationships/documenttasks" Target="documenttasks/documenttasks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2B999705-E4D1-48F7-BF5C-0352A8FCB6E4}">
    <t:Anchor>
      <t:Comment id="1291801584"/>
    </t:Anchor>
    <t:History>
      <t:Event id="{7FA47176-B84C-4C65-9DA0-B268F1641719}" time="2025-07-13T22:31:45.79Z">
        <t:Attribution userId="S::claire.hill@salvationarmy.org.au::395705f2-a15c-40fb-87d5-b2cda3f30c38" userProvider="AD" userName="Claire Hill"/>
        <t:Anchor>
          <t:Comment id="1291801584"/>
        </t:Anchor>
        <t:Create/>
      </t:Event>
      <t:Event id="{64728E31-F1F7-475D-92F7-626446F978BE}" time="2025-07-13T22:31:45.79Z">
        <t:Attribution userId="S::claire.hill@salvationarmy.org.au::395705f2-a15c-40fb-87d5-b2cda3f30c38" userProvider="AD" userName="Claire Hill"/>
        <t:Anchor>
          <t:Comment id="1291801584"/>
        </t:Anchor>
        <t:Assign userId="S::amy.durand@salvationarmy.org.au::6e32e4e7-d7d1-4f22-ae33-cd744c73b3b6" userProvider="AD" userName="Amy Durand"/>
      </t:Event>
      <t:Event id="{3F4917AA-88D5-49AE-9269-D4282020DADB}" time="2025-07-13T22:31:45.79Z">
        <t:Attribution userId="S::claire.hill@salvationarmy.org.au::395705f2-a15c-40fb-87d5-b2cda3f30c38" userProvider="AD" userName="Claire Hill"/>
        <t:Anchor>
          <t:Comment id="1291801584"/>
        </t:Anchor>
        <t:SetTitle title="@Amy Durand I think this one is a bit general. :) In this section, all questions should link directly to the scripture passage."/>
      </t:Event>
    </t:History>
  </t:Task>
  <t:Task id="{327A992F-8E35-4B89-B3D0-4273E7945A59}">
    <t:Anchor>
      <t:Comment id="1941625720"/>
    </t:Anchor>
    <t:History>
      <t:Event id="{E2786723-8D3C-41F3-B02E-4D970789AD70}" time="2025-07-13T22:51:51.078Z">
        <t:Attribution userId="S::claire.hill@salvationarmy.org.au::395705f2-a15c-40fb-87d5-b2cda3f30c38" userProvider="AD" userName="Claire Hill"/>
        <t:Anchor>
          <t:Comment id="1941625720"/>
        </t:Anchor>
        <t:Create/>
      </t:Event>
      <t:Event id="{830A291A-6EFA-480C-A536-295845C9454C}" time="2025-07-13T22:51:51.078Z">
        <t:Attribution userId="S::claire.hill@salvationarmy.org.au::395705f2-a15c-40fb-87d5-b2cda3f30c38" userProvider="AD" userName="Claire Hill"/>
        <t:Anchor>
          <t:Comment id="1941625720"/>
        </t:Anchor>
        <t:Assign userId="S::amy.durand@salvationarmy.org.au::6e32e4e7-d7d1-4f22-ae33-cd744c73b3b6" userProvider="AD" userName="Amy Durand"/>
      </t:Event>
      <t:Event id="{267FA603-8392-4745-83C2-5E7023DB15AC}" time="2025-07-13T22:51:51.078Z">
        <t:Attribution userId="S::claire.hill@salvationarmy.org.au::395705f2-a15c-40fb-87d5-b2cda3f30c38" userProvider="AD" userName="Claire Hill"/>
        <t:Anchor>
          <t:Comment id="1941625720"/>
        </t:Anchor>
        <t:SetTitle title="…Acknowledging God’s holiness and authority *Praying for his Kingdom to God *Declaring our trust in and dependence on God *Repenting and seeking forgiveness *Asking for him to lead us Can we please have at least one question on each of these? @Amy Durand"/>
      </t:Event>
    </t:History>
  </t:Task>
  <t:Task id="{4F818578-B65E-412D-ABA0-18571AE70E2F}">
    <t:Anchor>
      <t:Comment id="2135732947"/>
    </t:Anchor>
    <t:History>
      <t:Event id="{5DF5C566-7777-4420-BA66-9D05A6942256}" time="2025-07-13T22:52:12.802Z">
        <t:Attribution userId="S::claire.hill@salvationarmy.org.au::395705f2-a15c-40fb-87d5-b2cda3f30c38" userProvider="AD" userName="Claire Hill"/>
        <t:Anchor>
          <t:Comment id="2135732947"/>
        </t:Anchor>
        <t:Create/>
      </t:Event>
      <t:Event id="{6DC797B0-F442-4AF3-B3B7-1361ADC9ED79}" time="2025-07-13T22:52:12.802Z">
        <t:Attribution userId="S::claire.hill@salvationarmy.org.au::395705f2-a15c-40fb-87d5-b2cda3f30c38" userProvider="AD" userName="Claire Hill"/>
        <t:Anchor>
          <t:Comment id="2135732947"/>
        </t:Anchor>
        <t:Assign userId="S::amy.durand@salvationarmy.org.au::6e32e4e7-d7d1-4f22-ae33-cd744c73b3b6" userProvider="AD" userName="Amy Durand"/>
      </t:Event>
      <t:Event id="{BFC0B3A6-94A6-4C31-A417-918C452AC06C}" time="2025-07-13T22:52:12.802Z">
        <t:Attribution userId="S::claire.hill@salvationarmy.org.au::395705f2-a15c-40fb-87d5-b2cda3f30c38" userProvider="AD" userName="Claire Hill"/>
        <t:Anchor>
          <t:Comment id="2135732947"/>
        </t:Anchor>
        <t:SetTitle title="@Amy Durand These are great, Amy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cc429551369bc7089bc83c3bd53c6c9f">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a06a434168ad2d8383ab7f179468d402"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8361F8-3C25-4C64-822A-8972B6F66613}">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5DE00B37-A2DB-4D5C-87B7-1A43B1C552CF}">
  <ds:schemaRefs>
    <ds:schemaRef ds:uri="http://schemas.microsoft.com/sharepoint/v3/contenttype/forms"/>
  </ds:schemaRefs>
</ds:datastoreItem>
</file>

<file path=customXml/itemProps3.xml><?xml version="1.0" encoding="utf-8"?>
<ds:datastoreItem xmlns:ds="http://schemas.openxmlformats.org/officeDocument/2006/customXml" ds:itemID="{CA69E6B3-B553-4A67-81C3-088E06E8B5E9}">
  <ds:schemaRefs>
    <ds:schemaRef ds:uri="http://schemas.openxmlformats.org/officeDocument/2006/bibliography"/>
  </ds:schemaRefs>
</ds:datastoreItem>
</file>

<file path=customXml/itemProps4.xml><?xml version="1.0" encoding="utf-8"?>
<ds:datastoreItem xmlns:ds="http://schemas.openxmlformats.org/officeDocument/2006/customXml" ds:itemID="{03184F91-57B7-41A7-B3DF-081F16D5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4</Pages>
  <Words>928</Words>
  <Characters>5291</Characters>
  <Application>Microsoft Office Word</Application>
  <DocSecurity>0</DocSecurity>
  <Lines>44</Lines>
  <Paragraphs>12</Paragraphs>
  <ScaleCrop>false</ScaleCrop>
  <Company/>
  <LinksUpToDate>false</LinksUpToDate>
  <CharactersWithSpaces>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Taryn Somerville</cp:lastModifiedBy>
  <cp:revision>105</cp:revision>
  <dcterms:created xsi:type="dcterms:W3CDTF">2025-07-08T23:56:00Z</dcterms:created>
  <dcterms:modified xsi:type="dcterms:W3CDTF">2025-12-17T04:29:00Z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